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F45" w:rsidRPr="00C21B93" w:rsidRDefault="00422F45" w:rsidP="00EE28E8">
      <w:pPr>
        <w:jc w:val="center"/>
        <w:rPr>
          <w:rFonts w:ascii="Arial" w:hAnsi="Arial" w:cs="Arial"/>
          <w:sz w:val="36"/>
          <w:szCs w:val="36"/>
        </w:rPr>
      </w:pPr>
      <w:r w:rsidRPr="00C21B93">
        <w:rPr>
          <w:rFonts w:ascii="Arial" w:hAnsi="Arial" w:cs="Arial"/>
          <w:sz w:val="36"/>
          <w:szCs w:val="36"/>
        </w:rPr>
        <w:t>Business Enterprises Program (BEP)</w:t>
      </w:r>
    </w:p>
    <w:p w:rsidR="0055362C" w:rsidRPr="00C21B93" w:rsidRDefault="00BC12BB" w:rsidP="00EE28E8">
      <w:pPr>
        <w:jc w:val="center"/>
        <w:rPr>
          <w:rFonts w:ascii="Arial" w:hAnsi="Arial" w:cs="Arial"/>
          <w:sz w:val="28"/>
          <w:szCs w:val="28"/>
        </w:rPr>
      </w:pPr>
      <w:r w:rsidRPr="00C21B93">
        <w:rPr>
          <w:rFonts w:ascii="Arial" w:hAnsi="Arial" w:cs="Arial"/>
          <w:sz w:val="28"/>
          <w:szCs w:val="28"/>
        </w:rPr>
        <w:t>July</w:t>
      </w:r>
      <w:r w:rsidR="00422F45" w:rsidRPr="00C21B93">
        <w:rPr>
          <w:rFonts w:ascii="Arial" w:hAnsi="Arial" w:cs="Arial"/>
          <w:sz w:val="28"/>
          <w:szCs w:val="28"/>
        </w:rPr>
        <w:t xml:space="preserve"> – </w:t>
      </w:r>
      <w:r w:rsidRPr="00C21B93">
        <w:rPr>
          <w:rFonts w:ascii="Arial" w:hAnsi="Arial" w:cs="Arial"/>
          <w:sz w:val="28"/>
          <w:szCs w:val="28"/>
        </w:rPr>
        <w:t>September</w:t>
      </w:r>
      <w:r w:rsidR="00422F45" w:rsidRPr="00C21B93">
        <w:rPr>
          <w:rFonts w:ascii="Arial" w:hAnsi="Arial" w:cs="Arial"/>
          <w:sz w:val="28"/>
          <w:szCs w:val="28"/>
        </w:rPr>
        <w:t xml:space="preserve"> 2019 through 2021 Comparative Data</w:t>
      </w:r>
    </w:p>
    <w:p w:rsidR="00EE28E8" w:rsidRPr="00EE28E8" w:rsidRDefault="00EE28E8" w:rsidP="00EE28E8">
      <w:pPr>
        <w:jc w:val="center"/>
        <w:rPr>
          <w:rFonts w:ascii="Arial Black" w:hAnsi="Arial Black"/>
          <w:sz w:val="28"/>
          <w:szCs w:val="28"/>
        </w:rPr>
      </w:pPr>
    </w:p>
    <w:p w:rsidR="00422F45" w:rsidRPr="00C21B93" w:rsidRDefault="00EE28E8" w:rsidP="00EE28E8">
      <w:pPr>
        <w:jc w:val="center"/>
        <w:rPr>
          <w:rFonts w:ascii="Arial" w:hAnsi="Arial" w:cs="Arial"/>
          <w:sz w:val="28"/>
          <w:szCs w:val="28"/>
        </w:rPr>
      </w:pPr>
      <w:r w:rsidRPr="00C21B93">
        <w:rPr>
          <w:rFonts w:ascii="Arial" w:hAnsi="Arial" w:cs="Arial"/>
          <w:sz w:val="28"/>
          <w:szCs w:val="28"/>
        </w:rPr>
        <w:t>Note: Entire period of 202</w:t>
      </w:r>
      <w:r w:rsidR="00DB3172" w:rsidRPr="00C21B93">
        <w:rPr>
          <w:rFonts w:ascii="Arial" w:hAnsi="Arial" w:cs="Arial"/>
          <w:sz w:val="28"/>
          <w:szCs w:val="28"/>
        </w:rPr>
        <w:t>0 and 2021</w:t>
      </w:r>
      <w:r w:rsidRPr="00C21B93">
        <w:rPr>
          <w:rFonts w:ascii="Arial" w:hAnsi="Arial" w:cs="Arial"/>
          <w:sz w:val="28"/>
          <w:szCs w:val="28"/>
        </w:rPr>
        <w:t xml:space="preserve"> affected by Covid-19 Pandemic</w:t>
      </w:r>
      <w:r w:rsidR="00DB3172" w:rsidRPr="00C21B93">
        <w:rPr>
          <w:rFonts w:ascii="Arial" w:hAnsi="Arial" w:cs="Arial"/>
          <w:sz w:val="28"/>
          <w:szCs w:val="28"/>
        </w:rPr>
        <w:t>;</w:t>
      </w:r>
    </w:p>
    <w:p w:rsidR="00DB3172" w:rsidRPr="00C21B93" w:rsidRDefault="00DB3172" w:rsidP="00EE28E8">
      <w:pPr>
        <w:jc w:val="center"/>
        <w:rPr>
          <w:rFonts w:ascii="Arial" w:hAnsi="Arial" w:cs="Arial"/>
          <w:sz w:val="28"/>
          <w:szCs w:val="28"/>
        </w:rPr>
      </w:pPr>
      <w:r w:rsidRPr="00C21B93">
        <w:rPr>
          <w:rFonts w:ascii="Arial" w:hAnsi="Arial" w:cs="Arial"/>
          <w:sz w:val="28"/>
          <w:szCs w:val="28"/>
        </w:rPr>
        <w:t>Rest Areas resumed normal traffic fall of 2021; Buildings still affected</w:t>
      </w:r>
    </w:p>
    <w:p w:rsidR="0055362C" w:rsidRPr="00C21B93" w:rsidRDefault="0055362C" w:rsidP="0055362C">
      <w:pPr>
        <w:rPr>
          <w:rFonts w:ascii="Arial" w:hAnsi="Arial" w:cs="Arial"/>
          <w:sz w:val="28"/>
          <w:szCs w:val="28"/>
        </w:rPr>
      </w:pPr>
    </w:p>
    <w:p w:rsidR="0055362C" w:rsidRPr="00C21B93" w:rsidRDefault="00D827C6" w:rsidP="00EE28E8">
      <w:pPr>
        <w:ind w:left="864"/>
        <w:rPr>
          <w:rFonts w:ascii="Arial" w:hAnsi="Arial" w:cs="Arial"/>
          <w:color w:val="1F4E79" w:themeColor="accent1" w:themeShade="80"/>
          <w:sz w:val="28"/>
          <w:szCs w:val="28"/>
        </w:rPr>
      </w:pPr>
      <w:r w:rsidRPr="00C21B93">
        <w:rPr>
          <w:rFonts w:ascii="Arial" w:hAnsi="Arial" w:cs="Arial"/>
          <w:color w:val="1F4E79" w:themeColor="accent1" w:themeShade="80"/>
          <w:sz w:val="28"/>
          <w:szCs w:val="28"/>
        </w:rPr>
        <w:t>Gross Sales</w:t>
      </w:r>
    </w:p>
    <w:p w:rsidR="002063EB" w:rsidRPr="00C21B93" w:rsidRDefault="00BC12BB" w:rsidP="00EE28E8">
      <w:pPr>
        <w:ind w:left="864"/>
        <w:rPr>
          <w:rFonts w:ascii="Arial" w:hAnsi="Arial" w:cs="Arial"/>
          <w:color w:val="000000"/>
          <w:sz w:val="28"/>
          <w:szCs w:val="28"/>
        </w:rPr>
      </w:pPr>
      <w:r w:rsidRPr="00C21B93">
        <w:rPr>
          <w:rFonts w:ascii="Arial" w:hAnsi="Arial" w:cs="Arial"/>
          <w:color w:val="000000"/>
          <w:sz w:val="28"/>
          <w:szCs w:val="28"/>
        </w:rPr>
        <w:t>4Q</w:t>
      </w:r>
      <w:r w:rsidR="00D827C6" w:rsidRPr="00C21B93">
        <w:rPr>
          <w:rFonts w:ascii="Arial" w:hAnsi="Arial" w:cs="Arial"/>
          <w:color w:val="000000"/>
          <w:sz w:val="28"/>
          <w:szCs w:val="28"/>
        </w:rPr>
        <w:t xml:space="preserve"> FFY 2019</w:t>
      </w:r>
      <w:r w:rsidR="00D827C6" w:rsidRPr="00C21B93">
        <w:rPr>
          <w:rFonts w:ascii="Arial" w:hAnsi="Arial" w:cs="Arial"/>
          <w:color w:val="000000"/>
          <w:sz w:val="28"/>
          <w:szCs w:val="28"/>
        </w:rPr>
        <w:tab/>
      </w:r>
      <w:r w:rsidR="00D827C6" w:rsidRPr="00C21B93">
        <w:rPr>
          <w:rFonts w:ascii="Arial" w:hAnsi="Arial" w:cs="Arial"/>
          <w:color w:val="000000"/>
          <w:sz w:val="28"/>
          <w:szCs w:val="28"/>
        </w:rPr>
        <w:tab/>
        <w:t>$</w:t>
      </w:r>
      <w:r w:rsidR="009B28B9" w:rsidRPr="00C21B93">
        <w:rPr>
          <w:rFonts w:ascii="Arial" w:hAnsi="Arial" w:cs="Arial"/>
          <w:color w:val="000000"/>
          <w:sz w:val="28"/>
          <w:szCs w:val="28"/>
        </w:rPr>
        <w:t> 911,022.78</w:t>
      </w:r>
      <w:r w:rsidR="00D827C6" w:rsidRPr="00C21B93">
        <w:rPr>
          <w:rFonts w:ascii="Arial" w:hAnsi="Arial" w:cs="Arial"/>
          <w:color w:val="000000"/>
          <w:sz w:val="28"/>
          <w:szCs w:val="28"/>
        </w:rPr>
        <w:t xml:space="preserve">      </w:t>
      </w:r>
    </w:p>
    <w:p w:rsidR="00D827C6" w:rsidRPr="00C21B93" w:rsidRDefault="00BC12BB" w:rsidP="00EE28E8">
      <w:pPr>
        <w:ind w:left="864"/>
        <w:rPr>
          <w:rFonts w:ascii="Arial" w:hAnsi="Arial" w:cs="Arial"/>
          <w:sz w:val="28"/>
          <w:szCs w:val="28"/>
        </w:rPr>
      </w:pPr>
      <w:r w:rsidRPr="00C21B93">
        <w:rPr>
          <w:rFonts w:ascii="Arial" w:hAnsi="Arial" w:cs="Arial"/>
          <w:sz w:val="28"/>
          <w:szCs w:val="28"/>
        </w:rPr>
        <w:t>4Q</w:t>
      </w:r>
      <w:r w:rsidR="00C21B93">
        <w:rPr>
          <w:rFonts w:ascii="Arial" w:hAnsi="Arial" w:cs="Arial"/>
          <w:sz w:val="28"/>
          <w:szCs w:val="28"/>
        </w:rPr>
        <w:t xml:space="preserve"> FFY 2020</w:t>
      </w:r>
      <w:r w:rsidR="00C21B93">
        <w:rPr>
          <w:rFonts w:ascii="Arial" w:hAnsi="Arial" w:cs="Arial"/>
          <w:sz w:val="28"/>
          <w:szCs w:val="28"/>
        </w:rPr>
        <w:tab/>
      </w:r>
      <w:r w:rsidR="00C21B93">
        <w:rPr>
          <w:rFonts w:ascii="Arial" w:hAnsi="Arial" w:cs="Arial"/>
          <w:sz w:val="28"/>
          <w:szCs w:val="28"/>
        </w:rPr>
        <w:tab/>
      </w:r>
      <w:r w:rsidR="00D827C6" w:rsidRPr="00C21B93">
        <w:rPr>
          <w:rFonts w:ascii="Arial" w:hAnsi="Arial" w:cs="Arial"/>
          <w:sz w:val="28"/>
          <w:szCs w:val="28"/>
        </w:rPr>
        <w:t>$ </w:t>
      </w:r>
      <w:r w:rsidR="00B86C4D" w:rsidRPr="00C21B93">
        <w:rPr>
          <w:rFonts w:ascii="Arial" w:hAnsi="Arial" w:cs="Arial"/>
          <w:sz w:val="28"/>
          <w:szCs w:val="28"/>
        </w:rPr>
        <w:t>592,921.49</w:t>
      </w:r>
      <w:r w:rsidR="00D827C6" w:rsidRPr="00C21B93">
        <w:rPr>
          <w:rFonts w:ascii="Arial" w:hAnsi="Arial" w:cs="Arial"/>
          <w:sz w:val="28"/>
          <w:szCs w:val="28"/>
        </w:rPr>
        <w:t xml:space="preserve">   </w:t>
      </w:r>
    </w:p>
    <w:p w:rsidR="00D827C6" w:rsidRPr="00C21B93" w:rsidRDefault="00BC12BB" w:rsidP="00C21B9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864"/>
        <w:rPr>
          <w:rFonts w:ascii="Arial" w:hAnsi="Arial" w:cs="Arial"/>
          <w:sz w:val="28"/>
          <w:szCs w:val="28"/>
        </w:rPr>
      </w:pPr>
      <w:r w:rsidRPr="00C21B93">
        <w:rPr>
          <w:rFonts w:ascii="Arial" w:hAnsi="Arial" w:cs="Arial"/>
          <w:sz w:val="28"/>
          <w:szCs w:val="28"/>
        </w:rPr>
        <w:t>4Q</w:t>
      </w:r>
      <w:r w:rsidR="00C21B93">
        <w:rPr>
          <w:rFonts w:ascii="Arial" w:hAnsi="Arial" w:cs="Arial"/>
          <w:sz w:val="28"/>
          <w:szCs w:val="28"/>
        </w:rPr>
        <w:t xml:space="preserve"> FFY 2021</w:t>
      </w:r>
      <w:r w:rsidR="00C21B93">
        <w:rPr>
          <w:rFonts w:ascii="Arial" w:hAnsi="Arial" w:cs="Arial"/>
          <w:sz w:val="28"/>
          <w:szCs w:val="28"/>
        </w:rPr>
        <w:tab/>
      </w:r>
      <w:r w:rsidR="00C21B93">
        <w:rPr>
          <w:rFonts w:ascii="Arial" w:hAnsi="Arial" w:cs="Arial"/>
          <w:sz w:val="28"/>
          <w:szCs w:val="28"/>
        </w:rPr>
        <w:tab/>
      </w:r>
      <w:r w:rsidR="00D827C6" w:rsidRPr="00C21B93">
        <w:rPr>
          <w:rFonts w:ascii="Arial" w:hAnsi="Arial" w:cs="Arial"/>
          <w:sz w:val="28"/>
          <w:szCs w:val="28"/>
        </w:rPr>
        <w:t>$ </w:t>
      </w:r>
      <w:r w:rsidR="001236AF" w:rsidRPr="00C21B93">
        <w:rPr>
          <w:rFonts w:ascii="Arial" w:hAnsi="Arial" w:cs="Arial"/>
          <w:sz w:val="28"/>
          <w:szCs w:val="28"/>
        </w:rPr>
        <w:t>829,442.92</w:t>
      </w:r>
    </w:p>
    <w:p w:rsidR="00D827C6" w:rsidRPr="00C21B93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" w:hAnsi="Arial" w:cs="Arial"/>
          <w:sz w:val="28"/>
          <w:szCs w:val="28"/>
        </w:rPr>
      </w:pPr>
    </w:p>
    <w:p w:rsidR="00D827C6" w:rsidRPr="00C21B93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" w:hAnsi="Arial" w:cs="Arial"/>
          <w:color w:val="1F497D"/>
          <w:sz w:val="28"/>
          <w:szCs w:val="28"/>
        </w:rPr>
      </w:pPr>
      <w:r w:rsidRPr="00C21B93">
        <w:rPr>
          <w:rFonts w:ascii="Arial" w:hAnsi="Arial" w:cs="Arial"/>
          <w:color w:val="1F497D"/>
          <w:sz w:val="28"/>
          <w:szCs w:val="28"/>
        </w:rPr>
        <w:t>Merchandise </w:t>
      </w:r>
    </w:p>
    <w:p w:rsidR="00D827C6" w:rsidRPr="00C21B93" w:rsidRDefault="00BC12BB" w:rsidP="00EE28E8">
      <w:pPr>
        <w:ind w:left="864"/>
        <w:rPr>
          <w:rFonts w:ascii="Arial" w:hAnsi="Arial" w:cs="Arial"/>
          <w:color w:val="000000"/>
          <w:sz w:val="28"/>
          <w:szCs w:val="28"/>
        </w:rPr>
      </w:pPr>
      <w:r w:rsidRPr="00C21B93">
        <w:rPr>
          <w:rFonts w:ascii="Arial" w:hAnsi="Arial" w:cs="Arial"/>
          <w:color w:val="000000"/>
          <w:sz w:val="28"/>
          <w:szCs w:val="28"/>
        </w:rPr>
        <w:t>4Q</w:t>
      </w:r>
      <w:r w:rsidR="00D827C6" w:rsidRPr="00C21B93">
        <w:rPr>
          <w:rFonts w:ascii="Arial" w:hAnsi="Arial" w:cs="Arial"/>
          <w:color w:val="000000"/>
          <w:sz w:val="28"/>
          <w:szCs w:val="28"/>
        </w:rPr>
        <w:t xml:space="preserve"> FFY 2019</w:t>
      </w:r>
      <w:r w:rsidR="00D827C6" w:rsidRPr="00C21B93">
        <w:rPr>
          <w:rFonts w:ascii="Arial" w:hAnsi="Arial" w:cs="Arial"/>
          <w:color w:val="000000"/>
          <w:sz w:val="28"/>
          <w:szCs w:val="28"/>
        </w:rPr>
        <w:tab/>
      </w:r>
      <w:r w:rsidR="00D827C6" w:rsidRPr="00C21B93">
        <w:rPr>
          <w:rFonts w:ascii="Arial" w:hAnsi="Arial" w:cs="Arial"/>
          <w:color w:val="000000"/>
          <w:sz w:val="28"/>
          <w:szCs w:val="28"/>
        </w:rPr>
        <w:tab/>
        <w:t>$ </w:t>
      </w:r>
      <w:r w:rsidR="009B28B9" w:rsidRPr="00C21B93">
        <w:rPr>
          <w:rFonts w:ascii="Arial" w:hAnsi="Arial" w:cs="Arial"/>
          <w:color w:val="000000"/>
          <w:sz w:val="28"/>
          <w:szCs w:val="28"/>
        </w:rPr>
        <w:t>462,733.24</w:t>
      </w:r>
      <w:r w:rsidR="00D827C6" w:rsidRPr="00C21B93">
        <w:rPr>
          <w:rFonts w:ascii="Arial" w:hAnsi="Arial" w:cs="Arial"/>
          <w:color w:val="000000"/>
          <w:sz w:val="28"/>
          <w:szCs w:val="28"/>
        </w:rPr>
        <w:t>      </w:t>
      </w:r>
      <w:r w:rsidR="00D827C6" w:rsidRPr="00C21B93">
        <w:rPr>
          <w:rFonts w:ascii="Arial" w:hAnsi="Arial" w:cs="Arial"/>
          <w:color w:val="000000"/>
          <w:sz w:val="28"/>
          <w:szCs w:val="28"/>
        </w:rPr>
        <w:tab/>
      </w:r>
    </w:p>
    <w:p w:rsidR="00D827C6" w:rsidRPr="00C21B93" w:rsidRDefault="00BC12BB" w:rsidP="00EE28E8">
      <w:pPr>
        <w:ind w:left="864"/>
        <w:rPr>
          <w:rFonts w:ascii="Arial" w:hAnsi="Arial" w:cs="Arial"/>
          <w:sz w:val="28"/>
          <w:szCs w:val="28"/>
        </w:rPr>
      </w:pPr>
      <w:r w:rsidRPr="00C21B93">
        <w:rPr>
          <w:rFonts w:ascii="Arial" w:hAnsi="Arial" w:cs="Arial"/>
          <w:sz w:val="28"/>
          <w:szCs w:val="28"/>
        </w:rPr>
        <w:t>4Q</w:t>
      </w:r>
      <w:r w:rsidR="00D827C6" w:rsidRPr="00C21B93">
        <w:rPr>
          <w:rFonts w:ascii="Arial" w:hAnsi="Arial" w:cs="Arial"/>
          <w:sz w:val="28"/>
          <w:szCs w:val="28"/>
        </w:rPr>
        <w:t xml:space="preserve"> FFY 2020</w:t>
      </w:r>
      <w:r w:rsidR="00D827C6" w:rsidRPr="00C21B93">
        <w:rPr>
          <w:rFonts w:ascii="Arial" w:hAnsi="Arial" w:cs="Arial"/>
          <w:sz w:val="28"/>
          <w:szCs w:val="28"/>
        </w:rPr>
        <w:tab/>
      </w:r>
      <w:r w:rsidR="00D827C6" w:rsidRPr="00C21B93">
        <w:rPr>
          <w:rFonts w:ascii="Arial" w:hAnsi="Arial" w:cs="Arial"/>
          <w:sz w:val="28"/>
          <w:szCs w:val="28"/>
        </w:rPr>
        <w:tab/>
        <w:t>$ </w:t>
      </w:r>
      <w:r w:rsidR="00B86C4D" w:rsidRPr="00C21B93">
        <w:rPr>
          <w:rFonts w:ascii="Arial" w:hAnsi="Arial" w:cs="Arial"/>
          <w:sz w:val="28"/>
          <w:szCs w:val="28"/>
        </w:rPr>
        <w:t>297,468.26</w:t>
      </w:r>
      <w:r w:rsidR="00D827C6" w:rsidRPr="00C21B93">
        <w:rPr>
          <w:rFonts w:ascii="Arial" w:hAnsi="Arial" w:cs="Arial"/>
          <w:sz w:val="28"/>
          <w:szCs w:val="28"/>
        </w:rPr>
        <w:t>      </w:t>
      </w:r>
      <w:r w:rsidR="00D827C6" w:rsidRPr="00C21B93">
        <w:rPr>
          <w:rFonts w:ascii="Arial" w:hAnsi="Arial" w:cs="Arial"/>
          <w:sz w:val="28"/>
          <w:szCs w:val="28"/>
        </w:rPr>
        <w:tab/>
      </w:r>
    </w:p>
    <w:p w:rsidR="00D827C6" w:rsidRPr="00C21B93" w:rsidRDefault="00BC12BB" w:rsidP="00C21B9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864"/>
        <w:rPr>
          <w:rFonts w:ascii="Arial" w:hAnsi="Arial" w:cs="Arial"/>
          <w:sz w:val="28"/>
          <w:szCs w:val="28"/>
        </w:rPr>
      </w:pPr>
      <w:r w:rsidRPr="00C21B93">
        <w:rPr>
          <w:rFonts w:ascii="Arial" w:hAnsi="Arial" w:cs="Arial"/>
          <w:sz w:val="28"/>
          <w:szCs w:val="28"/>
        </w:rPr>
        <w:t>4Q</w:t>
      </w:r>
      <w:r w:rsidR="00D827C6" w:rsidRPr="00C21B93">
        <w:rPr>
          <w:rFonts w:ascii="Arial" w:hAnsi="Arial" w:cs="Arial"/>
          <w:sz w:val="28"/>
          <w:szCs w:val="28"/>
        </w:rPr>
        <w:t xml:space="preserve"> FFY 2021</w:t>
      </w:r>
      <w:r w:rsidR="00D827C6" w:rsidRPr="00C21B93">
        <w:rPr>
          <w:rFonts w:ascii="Arial" w:hAnsi="Arial" w:cs="Arial"/>
          <w:sz w:val="28"/>
          <w:szCs w:val="28"/>
        </w:rPr>
        <w:tab/>
      </w:r>
      <w:r w:rsidR="00D827C6" w:rsidRPr="00C21B93">
        <w:rPr>
          <w:rFonts w:ascii="Arial" w:hAnsi="Arial" w:cs="Arial"/>
          <w:sz w:val="28"/>
          <w:szCs w:val="28"/>
        </w:rPr>
        <w:tab/>
        <w:t>$ </w:t>
      </w:r>
      <w:r w:rsidR="001236AF" w:rsidRPr="00C21B93">
        <w:rPr>
          <w:rFonts w:ascii="Arial" w:hAnsi="Arial" w:cs="Arial"/>
          <w:sz w:val="28"/>
          <w:szCs w:val="28"/>
        </w:rPr>
        <w:t>429,791.26</w:t>
      </w:r>
      <w:r w:rsidR="00D827C6" w:rsidRPr="00C21B93">
        <w:rPr>
          <w:rFonts w:ascii="Arial" w:hAnsi="Arial" w:cs="Arial"/>
          <w:sz w:val="28"/>
          <w:szCs w:val="28"/>
        </w:rPr>
        <w:tab/>
      </w:r>
    </w:p>
    <w:p w:rsidR="00D827C6" w:rsidRPr="00C21B93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" w:hAnsi="Arial" w:cs="Arial"/>
          <w:sz w:val="28"/>
          <w:szCs w:val="28"/>
        </w:rPr>
      </w:pPr>
    </w:p>
    <w:p w:rsidR="00D827C6" w:rsidRPr="00C21B93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" w:hAnsi="Arial" w:cs="Arial"/>
          <w:sz w:val="28"/>
          <w:szCs w:val="28"/>
        </w:rPr>
      </w:pPr>
      <w:r w:rsidRPr="00C21B93">
        <w:rPr>
          <w:rFonts w:ascii="Arial" w:hAnsi="Arial" w:cs="Arial"/>
          <w:color w:val="1F497D"/>
          <w:sz w:val="28"/>
          <w:szCs w:val="28"/>
        </w:rPr>
        <w:t>Total Wages</w:t>
      </w:r>
    </w:p>
    <w:p w:rsidR="00D827C6" w:rsidRPr="00C21B93" w:rsidRDefault="00BC12BB" w:rsidP="00EE28E8">
      <w:pPr>
        <w:ind w:left="864"/>
        <w:rPr>
          <w:rFonts w:ascii="Arial" w:hAnsi="Arial" w:cs="Arial"/>
          <w:color w:val="000000"/>
          <w:sz w:val="28"/>
          <w:szCs w:val="28"/>
        </w:rPr>
      </w:pPr>
      <w:r w:rsidRPr="00C21B93">
        <w:rPr>
          <w:rFonts w:ascii="Arial" w:hAnsi="Arial" w:cs="Arial"/>
          <w:color w:val="000000"/>
          <w:sz w:val="28"/>
          <w:szCs w:val="28"/>
        </w:rPr>
        <w:t>4Q</w:t>
      </w:r>
      <w:r w:rsidR="00D827C6" w:rsidRPr="00C21B93">
        <w:rPr>
          <w:rFonts w:ascii="Arial" w:hAnsi="Arial" w:cs="Arial"/>
          <w:color w:val="000000"/>
          <w:sz w:val="28"/>
          <w:szCs w:val="28"/>
        </w:rPr>
        <w:t xml:space="preserve"> FFY 2019</w:t>
      </w:r>
      <w:r w:rsidR="00D827C6" w:rsidRPr="00C21B93">
        <w:rPr>
          <w:rFonts w:ascii="Arial" w:hAnsi="Arial" w:cs="Arial"/>
          <w:color w:val="000000"/>
          <w:sz w:val="28"/>
          <w:szCs w:val="28"/>
        </w:rPr>
        <w:tab/>
      </w:r>
      <w:r w:rsidR="00D827C6" w:rsidRPr="00C21B93">
        <w:rPr>
          <w:rFonts w:ascii="Arial" w:hAnsi="Arial" w:cs="Arial"/>
          <w:color w:val="000000"/>
          <w:sz w:val="28"/>
          <w:szCs w:val="28"/>
        </w:rPr>
        <w:tab/>
        <w:t>$</w:t>
      </w:r>
      <w:r w:rsidR="009B28B9" w:rsidRPr="00C21B93">
        <w:rPr>
          <w:rFonts w:ascii="Arial" w:hAnsi="Arial" w:cs="Arial"/>
          <w:color w:val="000000"/>
          <w:sz w:val="28"/>
          <w:szCs w:val="28"/>
        </w:rPr>
        <w:t> 121,039.66</w:t>
      </w:r>
      <w:r w:rsidR="00D827C6" w:rsidRPr="00C21B93">
        <w:rPr>
          <w:rFonts w:ascii="Arial" w:hAnsi="Arial" w:cs="Arial"/>
          <w:color w:val="000000"/>
          <w:sz w:val="28"/>
          <w:szCs w:val="28"/>
        </w:rPr>
        <w:t>    </w:t>
      </w:r>
      <w:r w:rsidR="00D827C6" w:rsidRPr="00C21B93">
        <w:rPr>
          <w:rFonts w:ascii="Arial" w:hAnsi="Arial" w:cs="Arial"/>
          <w:color w:val="000000"/>
          <w:sz w:val="28"/>
          <w:szCs w:val="28"/>
        </w:rPr>
        <w:tab/>
      </w:r>
    </w:p>
    <w:p w:rsidR="00D827C6" w:rsidRPr="00C21B93" w:rsidRDefault="00BC12BB" w:rsidP="00EE28E8">
      <w:pPr>
        <w:ind w:left="864"/>
        <w:rPr>
          <w:rFonts w:ascii="Arial" w:hAnsi="Arial" w:cs="Arial"/>
          <w:sz w:val="28"/>
          <w:szCs w:val="28"/>
        </w:rPr>
      </w:pPr>
      <w:r w:rsidRPr="00C21B93">
        <w:rPr>
          <w:rFonts w:ascii="Arial" w:hAnsi="Arial" w:cs="Arial"/>
          <w:sz w:val="28"/>
          <w:szCs w:val="28"/>
        </w:rPr>
        <w:t>4Q</w:t>
      </w:r>
      <w:r w:rsidR="00D827C6" w:rsidRPr="00C21B93">
        <w:rPr>
          <w:rFonts w:ascii="Arial" w:hAnsi="Arial" w:cs="Arial"/>
          <w:sz w:val="28"/>
          <w:szCs w:val="28"/>
        </w:rPr>
        <w:t xml:space="preserve"> FFY 2020</w:t>
      </w:r>
      <w:r w:rsidR="00D827C6" w:rsidRPr="00C21B93">
        <w:rPr>
          <w:rFonts w:ascii="Arial" w:hAnsi="Arial" w:cs="Arial"/>
          <w:sz w:val="28"/>
          <w:szCs w:val="28"/>
        </w:rPr>
        <w:tab/>
      </w:r>
      <w:r w:rsidR="00D827C6" w:rsidRPr="00C21B93">
        <w:rPr>
          <w:rFonts w:ascii="Arial" w:hAnsi="Arial" w:cs="Arial"/>
          <w:sz w:val="28"/>
          <w:szCs w:val="28"/>
        </w:rPr>
        <w:tab/>
        <w:t>$  </w:t>
      </w:r>
      <w:r w:rsidR="009B28B9" w:rsidRPr="00C21B93">
        <w:rPr>
          <w:rFonts w:ascii="Arial" w:hAnsi="Arial" w:cs="Arial"/>
          <w:sz w:val="28"/>
          <w:szCs w:val="28"/>
        </w:rPr>
        <w:t xml:space="preserve"> </w:t>
      </w:r>
      <w:r w:rsidR="00B86C4D" w:rsidRPr="00C21B93">
        <w:rPr>
          <w:rFonts w:ascii="Arial" w:hAnsi="Arial" w:cs="Arial"/>
          <w:sz w:val="28"/>
          <w:szCs w:val="28"/>
        </w:rPr>
        <w:t>72,998.09</w:t>
      </w:r>
      <w:r w:rsidR="00D827C6" w:rsidRPr="00C21B93">
        <w:rPr>
          <w:rFonts w:ascii="Arial" w:hAnsi="Arial" w:cs="Arial"/>
          <w:sz w:val="28"/>
          <w:szCs w:val="28"/>
        </w:rPr>
        <w:t xml:space="preserve">        </w:t>
      </w:r>
    </w:p>
    <w:p w:rsidR="00BC12BB" w:rsidRPr="00C21B93" w:rsidRDefault="00BC12BB" w:rsidP="00BC12BB">
      <w:pPr>
        <w:ind w:firstLine="720"/>
        <w:rPr>
          <w:rFonts w:ascii="Arial" w:eastAsia="Times New Roman" w:hAnsi="Arial" w:cs="Arial"/>
          <w:sz w:val="28"/>
          <w:szCs w:val="28"/>
        </w:rPr>
      </w:pPr>
      <w:r w:rsidRPr="00C21B93">
        <w:rPr>
          <w:rFonts w:ascii="Arial" w:hAnsi="Arial" w:cs="Arial"/>
          <w:sz w:val="28"/>
          <w:szCs w:val="28"/>
        </w:rPr>
        <w:t xml:space="preserve"> 4Q</w:t>
      </w:r>
      <w:r w:rsidR="00D827C6" w:rsidRPr="00C21B93">
        <w:rPr>
          <w:rFonts w:ascii="Arial" w:hAnsi="Arial" w:cs="Arial"/>
          <w:sz w:val="28"/>
          <w:szCs w:val="28"/>
        </w:rPr>
        <w:t xml:space="preserve"> FFY 2021</w:t>
      </w:r>
      <w:r w:rsidR="00D827C6" w:rsidRPr="00C21B93">
        <w:rPr>
          <w:rFonts w:ascii="Arial" w:hAnsi="Arial" w:cs="Arial"/>
          <w:sz w:val="28"/>
          <w:szCs w:val="28"/>
        </w:rPr>
        <w:tab/>
      </w:r>
      <w:r w:rsidR="00D827C6" w:rsidRPr="00C21B93">
        <w:rPr>
          <w:rFonts w:ascii="Arial" w:hAnsi="Arial" w:cs="Arial"/>
          <w:sz w:val="28"/>
          <w:szCs w:val="28"/>
        </w:rPr>
        <w:tab/>
        <w:t>$  </w:t>
      </w:r>
      <w:r w:rsidR="009B28B9" w:rsidRPr="00C21B93">
        <w:rPr>
          <w:rFonts w:ascii="Arial" w:hAnsi="Arial" w:cs="Arial"/>
          <w:sz w:val="28"/>
          <w:szCs w:val="28"/>
        </w:rPr>
        <w:t xml:space="preserve"> </w:t>
      </w:r>
      <w:r w:rsidRPr="00C21B93">
        <w:rPr>
          <w:rFonts w:ascii="Arial" w:eastAsia="Times New Roman" w:hAnsi="Arial" w:cs="Arial"/>
          <w:sz w:val="28"/>
          <w:szCs w:val="28"/>
        </w:rPr>
        <w:t xml:space="preserve">77,239.82 </w:t>
      </w:r>
    </w:p>
    <w:p w:rsidR="00D827C6" w:rsidRPr="00C21B93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" w:hAnsi="Arial" w:cs="Arial"/>
          <w:sz w:val="28"/>
          <w:szCs w:val="28"/>
        </w:rPr>
      </w:pPr>
      <w:r w:rsidRPr="00C21B93">
        <w:rPr>
          <w:rFonts w:ascii="Arial" w:hAnsi="Arial" w:cs="Arial"/>
          <w:sz w:val="28"/>
          <w:szCs w:val="28"/>
        </w:rPr>
        <w:t xml:space="preserve">      </w:t>
      </w:r>
    </w:p>
    <w:p w:rsidR="00D827C6" w:rsidRPr="00C21B93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" w:hAnsi="Arial" w:cs="Arial"/>
          <w:sz w:val="28"/>
          <w:szCs w:val="28"/>
        </w:rPr>
      </w:pPr>
      <w:r w:rsidRPr="00C21B93">
        <w:rPr>
          <w:rFonts w:ascii="Arial" w:hAnsi="Arial" w:cs="Arial"/>
          <w:color w:val="1F497D"/>
          <w:sz w:val="28"/>
          <w:szCs w:val="28"/>
        </w:rPr>
        <w:t>Other Expenses  </w:t>
      </w:r>
    </w:p>
    <w:p w:rsidR="00D827C6" w:rsidRPr="00C21B93" w:rsidRDefault="00BC12BB" w:rsidP="00EE28E8">
      <w:pPr>
        <w:ind w:left="864"/>
        <w:rPr>
          <w:rFonts w:ascii="Arial" w:hAnsi="Arial" w:cs="Arial"/>
          <w:color w:val="000000"/>
          <w:sz w:val="28"/>
          <w:szCs w:val="28"/>
        </w:rPr>
      </w:pPr>
      <w:r w:rsidRPr="00C21B93">
        <w:rPr>
          <w:rFonts w:ascii="Arial" w:hAnsi="Arial" w:cs="Arial"/>
          <w:color w:val="000000"/>
          <w:sz w:val="28"/>
          <w:szCs w:val="28"/>
        </w:rPr>
        <w:t>4Q</w:t>
      </w:r>
      <w:r w:rsidR="00D827C6" w:rsidRPr="00C21B93">
        <w:rPr>
          <w:rFonts w:ascii="Arial" w:hAnsi="Arial" w:cs="Arial"/>
          <w:color w:val="000000"/>
          <w:sz w:val="28"/>
          <w:szCs w:val="28"/>
        </w:rPr>
        <w:t xml:space="preserve"> FFY 2019</w:t>
      </w:r>
      <w:r w:rsidR="00D827C6" w:rsidRPr="00C21B93">
        <w:rPr>
          <w:rFonts w:ascii="Arial" w:hAnsi="Arial" w:cs="Arial"/>
          <w:color w:val="000000"/>
          <w:sz w:val="28"/>
          <w:szCs w:val="28"/>
        </w:rPr>
        <w:tab/>
      </w:r>
      <w:r w:rsidR="00D827C6" w:rsidRPr="00C21B93">
        <w:rPr>
          <w:rFonts w:ascii="Arial" w:hAnsi="Arial" w:cs="Arial"/>
          <w:color w:val="000000"/>
          <w:sz w:val="28"/>
          <w:szCs w:val="28"/>
        </w:rPr>
        <w:tab/>
        <w:t>$</w:t>
      </w:r>
      <w:r w:rsidR="009B28B9" w:rsidRPr="00C21B93">
        <w:rPr>
          <w:rFonts w:ascii="Arial" w:hAnsi="Arial" w:cs="Arial"/>
          <w:color w:val="000000"/>
          <w:sz w:val="28"/>
          <w:szCs w:val="28"/>
        </w:rPr>
        <w:t> 123,938.85</w:t>
      </w:r>
      <w:r w:rsidR="00D827C6" w:rsidRPr="00C21B93">
        <w:rPr>
          <w:rFonts w:ascii="Arial" w:hAnsi="Arial" w:cs="Arial"/>
          <w:color w:val="000000"/>
          <w:sz w:val="28"/>
          <w:szCs w:val="28"/>
        </w:rPr>
        <w:t xml:space="preserve">      </w:t>
      </w:r>
      <w:r w:rsidR="00EE28E8" w:rsidRPr="00C21B93">
        <w:rPr>
          <w:rFonts w:ascii="Arial" w:hAnsi="Arial" w:cs="Arial"/>
          <w:color w:val="000000"/>
          <w:sz w:val="28"/>
          <w:szCs w:val="28"/>
        </w:rPr>
        <w:t xml:space="preserve">  </w:t>
      </w:r>
      <w:r w:rsidR="00D827C6" w:rsidRPr="00C21B93">
        <w:rPr>
          <w:rFonts w:ascii="Arial" w:hAnsi="Arial" w:cs="Arial"/>
          <w:color w:val="000000"/>
          <w:sz w:val="28"/>
          <w:szCs w:val="28"/>
        </w:rPr>
        <w:tab/>
      </w:r>
    </w:p>
    <w:p w:rsidR="00D827C6" w:rsidRPr="00C21B93" w:rsidRDefault="00BC12BB" w:rsidP="00EE28E8">
      <w:pPr>
        <w:ind w:left="864"/>
        <w:rPr>
          <w:rFonts w:ascii="Arial" w:hAnsi="Arial" w:cs="Arial"/>
          <w:sz w:val="28"/>
          <w:szCs w:val="28"/>
        </w:rPr>
      </w:pPr>
      <w:r w:rsidRPr="00C21B93">
        <w:rPr>
          <w:rFonts w:ascii="Arial" w:hAnsi="Arial" w:cs="Arial"/>
          <w:sz w:val="28"/>
          <w:szCs w:val="28"/>
        </w:rPr>
        <w:t>4Q</w:t>
      </w:r>
      <w:r w:rsidR="00D827C6" w:rsidRPr="00C21B93">
        <w:rPr>
          <w:rFonts w:ascii="Arial" w:hAnsi="Arial" w:cs="Arial"/>
          <w:sz w:val="28"/>
          <w:szCs w:val="28"/>
        </w:rPr>
        <w:t xml:space="preserve"> FFY 2020</w:t>
      </w:r>
      <w:r w:rsidR="00D827C6" w:rsidRPr="00C21B93">
        <w:rPr>
          <w:rFonts w:ascii="Arial" w:hAnsi="Arial" w:cs="Arial"/>
          <w:sz w:val="28"/>
          <w:szCs w:val="28"/>
        </w:rPr>
        <w:tab/>
      </w:r>
      <w:r w:rsidR="00D827C6" w:rsidRPr="00C21B93">
        <w:rPr>
          <w:rFonts w:ascii="Arial" w:hAnsi="Arial" w:cs="Arial"/>
          <w:sz w:val="28"/>
          <w:szCs w:val="28"/>
        </w:rPr>
        <w:tab/>
        <w:t>$</w:t>
      </w:r>
      <w:r w:rsidR="00B86C4D" w:rsidRPr="00C21B93">
        <w:rPr>
          <w:rFonts w:ascii="Arial" w:hAnsi="Arial" w:cs="Arial"/>
          <w:sz w:val="28"/>
          <w:szCs w:val="28"/>
        </w:rPr>
        <w:t> 100,977.63</w:t>
      </w:r>
      <w:r w:rsidR="00D827C6" w:rsidRPr="00C21B93">
        <w:rPr>
          <w:rFonts w:ascii="Arial" w:hAnsi="Arial" w:cs="Arial"/>
          <w:sz w:val="28"/>
          <w:szCs w:val="28"/>
        </w:rPr>
        <w:t xml:space="preserve">        </w:t>
      </w:r>
    </w:p>
    <w:p w:rsidR="00D827C6" w:rsidRPr="00C21B93" w:rsidRDefault="00BC12BB" w:rsidP="00C21B9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864"/>
        <w:rPr>
          <w:rFonts w:ascii="Arial" w:hAnsi="Arial" w:cs="Arial"/>
          <w:sz w:val="28"/>
          <w:szCs w:val="28"/>
        </w:rPr>
      </w:pPr>
      <w:r w:rsidRPr="00C21B93">
        <w:rPr>
          <w:rFonts w:ascii="Arial" w:hAnsi="Arial" w:cs="Arial"/>
          <w:sz w:val="28"/>
          <w:szCs w:val="28"/>
        </w:rPr>
        <w:t>4Q</w:t>
      </w:r>
      <w:r w:rsidR="00D827C6" w:rsidRPr="00C21B93">
        <w:rPr>
          <w:rFonts w:ascii="Arial" w:hAnsi="Arial" w:cs="Arial"/>
          <w:sz w:val="28"/>
          <w:szCs w:val="28"/>
        </w:rPr>
        <w:t xml:space="preserve"> FFY 2021</w:t>
      </w:r>
      <w:r w:rsidR="00D827C6" w:rsidRPr="00C21B93">
        <w:rPr>
          <w:rFonts w:ascii="Arial" w:hAnsi="Arial" w:cs="Arial"/>
          <w:sz w:val="28"/>
          <w:szCs w:val="28"/>
        </w:rPr>
        <w:tab/>
      </w:r>
      <w:r w:rsidR="00D827C6" w:rsidRPr="00C21B93">
        <w:rPr>
          <w:rFonts w:ascii="Arial" w:hAnsi="Arial" w:cs="Arial"/>
          <w:sz w:val="28"/>
          <w:szCs w:val="28"/>
        </w:rPr>
        <w:tab/>
        <w:t>$</w:t>
      </w:r>
      <w:r w:rsidRPr="00C21B93">
        <w:rPr>
          <w:rFonts w:ascii="Arial" w:hAnsi="Arial" w:cs="Arial"/>
          <w:sz w:val="28"/>
          <w:szCs w:val="28"/>
        </w:rPr>
        <w:t> 105,734.84</w:t>
      </w:r>
      <w:r w:rsidR="00D827C6" w:rsidRPr="00C21B93">
        <w:rPr>
          <w:rFonts w:ascii="Arial" w:hAnsi="Arial" w:cs="Arial"/>
          <w:sz w:val="28"/>
          <w:szCs w:val="28"/>
        </w:rPr>
        <w:t xml:space="preserve">        </w:t>
      </w:r>
    </w:p>
    <w:p w:rsidR="00D827C6" w:rsidRPr="00C21B93" w:rsidRDefault="00D827C6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" w:hAnsi="Arial" w:cs="Arial"/>
          <w:sz w:val="28"/>
          <w:szCs w:val="28"/>
        </w:rPr>
      </w:pPr>
    </w:p>
    <w:p w:rsidR="00D827C6" w:rsidRPr="00C21B93" w:rsidRDefault="00422F45" w:rsidP="00EE28E8">
      <w:pPr>
        <w:tabs>
          <w:tab w:val="left" w:pos="720"/>
          <w:tab w:val="left" w:pos="1440"/>
          <w:tab w:val="left" w:pos="2160"/>
          <w:tab w:val="left" w:pos="2880"/>
          <w:tab w:val="left" w:pos="3776"/>
        </w:tabs>
        <w:ind w:left="864"/>
        <w:rPr>
          <w:rFonts w:ascii="Arial" w:hAnsi="Arial" w:cs="Arial"/>
          <w:sz w:val="28"/>
          <w:szCs w:val="28"/>
        </w:rPr>
      </w:pPr>
      <w:r w:rsidRPr="00C21B93">
        <w:rPr>
          <w:rFonts w:ascii="Arial" w:hAnsi="Arial" w:cs="Arial"/>
          <w:color w:val="1F497D"/>
          <w:sz w:val="28"/>
          <w:szCs w:val="28"/>
        </w:rPr>
        <w:t>Net Income</w:t>
      </w:r>
    </w:p>
    <w:p w:rsidR="00D827C6" w:rsidRPr="00C21B93" w:rsidRDefault="00BC12BB" w:rsidP="00EE28E8">
      <w:pPr>
        <w:ind w:left="864"/>
        <w:rPr>
          <w:rFonts w:ascii="Arial" w:hAnsi="Arial" w:cs="Arial"/>
          <w:color w:val="000000"/>
          <w:sz w:val="28"/>
          <w:szCs w:val="28"/>
        </w:rPr>
      </w:pPr>
      <w:r w:rsidRPr="00C21B93">
        <w:rPr>
          <w:rFonts w:ascii="Arial" w:hAnsi="Arial" w:cs="Arial"/>
          <w:color w:val="000000"/>
          <w:sz w:val="28"/>
          <w:szCs w:val="28"/>
        </w:rPr>
        <w:t>4Q</w:t>
      </w:r>
      <w:r w:rsidR="00D827C6" w:rsidRPr="00C21B93">
        <w:rPr>
          <w:rFonts w:ascii="Arial" w:hAnsi="Arial" w:cs="Arial"/>
          <w:color w:val="000000"/>
          <w:sz w:val="28"/>
          <w:szCs w:val="28"/>
        </w:rPr>
        <w:t xml:space="preserve"> FFY 2019</w:t>
      </w:r>
      <w:r w:rsidR="00D827C6" w:rsidRPr="00C21B93">
        <w:rPr>
          <w:rFonts w:ascii="Arial" w:hAnsi="Arial" w:cs="Arial"/>
          <w:color w:val="000000"/>
          <w:sz w:val="28"/>
          <w:szCs w:val="28"/>
        </w:rPr>
        <w:tab/>
      </w:r>
      <w:r w:rsidR="00D827C6" w:rsidRPr="00C21B93">
        <w:rPr>
          <w:rFonts w:ascii="Arial" w:hAnsi="Arial" w:cs="Arial"/>
          <w:color w:val="000000"/>
          <w:sz w:val="28"/>
          <w:szCs w:val="28"/>
        </w:rPr>
        <w:tab/>
        <w:t>$</w:t>
      </w:r>
      <w:r w:rsidR="009B28B9" w:rsidRPr="00C21B93">
        <w:rPr>
          <w:rFonts w:ascii="Arial" w:hAnsi="Arial" w:cs="Arial"/>
          <w:color w:val="000000"/>
          <w:sz w:val="28"/>
          <w:szCs w:val="28"/>
        </w:rPr>
        <w:t> 203,311.03</w:t>
      </w:r>
      <w:r w:rsidR="00D827C6" w:rsidRPr="00C21B93">
        <w:rPr>
          <w:rFonts w:ascii="Arial" w:hAnsi="Arial" w:cs="Arial"/>
          <w:color w:val="000000"/>
          <w:sz w:val="28"/>
          <w:szCs w:val="28"/>
        </w:rPr>
        <w:t>     </w:t>
      </w:r>
      <w:r w:rsidR="00D827C6" w:rsidRPr="00C21B93">
        <w:rPr>
          <w:rFonts w:ascii="Arial" w:hAnsi="Arial" w:cs="Arial"/>
          <w:color w:val="000000"/>
          <w:sz w:val="28"/>
          <w:szCs w:val="28"/>
        </w:rPr>
        <w:tab/>
      </w:r>
    </w:p>
    <w:p w:rsidR="00D827C6" w:rsidRPr="00C21B93" w:rsidRDefault="00BC12BB" w:rsidP="00EE28E8">
      <w:pPr>
        <w:ind w:left="864"/>
        <w:rPr>
          <w:rFonts w:ascii="Arial" w:hAnsi="Arial" w:cs="Arial"/>
          <w:sz w:val="28"/>
          <w:szCs w:val="28"/>
        </w:rPr>
      </w:pPr>
      <w:r w:rsidRPr="00C21B93">
        <w:rPr>
          <w:rFonts w:ascii="Arial" w:hAnsi="Arial" w:cs="Arial"/>
          <w:sz w:val="28"/>
          <w:szCs w:val="28"/>
        </w:rPr>
        <w:t>4Q</w:t>
      </w:r>
      <w:r w:rsidR="00D827C6" w:rsidRPr="00C21B93">
        <w:rPr>
          <w:rFonts w:ascii="Arial" w:hAnsi="Arial" w:cs="Arial"/>
          <w:sz w:val="28"/>
          <w:szCs w:val="28"/>
        </w:rPr>
        <w:t xml:space="preserve"> FFY 2020</w:t>
      </w:r>
      <w:r w:rsidR="00D827C6" w:rsidRPr="00C21B93">
        <w:rPr>
          <w:rFonts w:ascii="Arial" w:hAnsi="Arial" w:cs="Arial"/>
          <w:sz w:val="28"/>
          <w:szCs w:val="28"/>
        </w:rPr>
        <w:tab/>
      </w:r>
      <w:r w:rsidR="00D827C6" w:rsidRPr="00C21B93">
        <w:rPr>
          <w:rFonts w:ascii="Arial" w:hAnsi="Arial" w:cs="Arial"/>
          <w:sz w:val="28"/>
          <w:szCs w:val="28"/>
        </w:rPr>
        <w:tab/>
        <w:t>$</w:t>
      </w:r>
      <w:r w:rsidR="00B86C4D" w:rsidRPr="00C21B93">
        <w:rPr>
          <w:rFonts w:ascii="Arial" w:hAnsi="Arial" w:cs="Arial"/>
          <w:sz w:val="28"/>
          <w:szCs w:val="28"/>
        </w:rPr>
        <w:t xml:space="preserve"> 121,477.51 </w:t>
      </w:r>
      <w:r w:rsidR="00D827C6" w:rsidRPr="00C21B93">
        <w:rPr>
          <w:rFonts w:ascii="Arial" w:hAnsi="Arial" w:cs="Arial"/>
          <w:sz w:val="28"/>
          <w:szCs w:val="28"/>
        </w:rPr>
        <w:t xml:space="preserve"> </w:t>
      </w:r>
      <w:r w:rsidR="00422F45" w:rsidRPr="00C21B93">
        <w:rPr>
          <w:rFonts w:ascii="Arial" w:hAnsi="Arial" w:cs="Arial"/>
          <w:sz w:val="28"/>
          <w:szCs w:val="28"/>
        </w:rPr>
        <w:t xml:space="preserve">  </w:t>
      </w:r>
    </w:p>
    <w:p w:rsidR="00D827C6" w:rsidRPr="00EE28E8" w:rsidRDefault="00BC12BB" w:rsidP="00C21B93">
      <w:pPr>
        <w:tabs>
          <w:tab w:val="left" w:pos="720"/>
          <w:tab w:val="left" w:pos="1440"/>
          <w:tab w:val="left" w:pos="2160"/>
          <w:tab w:val="left" w:pos="2880"/>
          <w:tab w:val="left" w:pos="3600"/>
        </w:tabs>
        <w:ind w:left="864"/>
        <w:rPr>
          <w:rFonts w:ascii="Arial Black" w:hAnsi="Arial Black"/>
        </w:rPr>
      </w:pPr>
      <w:r w:rsidRPr="00C21B93">
        <w:rPr>
          <w:rFonts w:ascii="Arial" w:hAnsi="Arial" w:cs="Arial"/>
          <w:sz w:val="28"/>
          <w:szCs w:val="28"/>
        </w:rPr>
        <w:t>4Q</w:t>
      </w:r>
      <w:r w:rsidR="00D827C6" w:rsidRPr="00C21B93">
        <w:rPr>
          <w:rFonts w:ascii="Arial" w:hAnsi="Arial" w:cs="Arial"/>
          <w:sz w:val="28"/>
          <w:szCs w:val="28"/>
        </w:rPr>
        <w:t xml:space="preserve"> FFY 2021</w:t>
      </w:r>
      <w:r w:rsidR="00D827C6" w:rsidRPr="00C21B93">
        <w:rPr>
          <w:rFonts w:ascii="Arial" w:hAnsi="Arial" w:cs="Arial"/>
          <w:sz w:val="28"/>
          <w:szCs w:val="28"/>
        </w:rPr>
        <w:tab/>
      </w:r>
      <w:r w:rsidR="00D827C6" w:rsidRPr="00C21B93">
        <w:rPr>
          <w:rFonts w:ascii="Arial" w:hAnsi="Arial" w:cs="Arial"/>
          <w:sz w:val="28"/>
          <w:szCs w:val="28"/>
        </w:rPr>
        <w:tab/>
      </w:r>
      <w:bookmarkStart w:id="0" w:name="_GoBack"/>
      <w:bookmarkEnd w:id="0"/>
      <w:r w:rsidR="00D827C6" w:rsidRPr="00C21B93">
        <w:rPr>
          <w:rFonts w:ascii="Arial" w:hAnsi="Arial" w:cs="Arial"/>
          <w:sz w:val="28"/>
          <w:szCs w:val="28"/>
        </w:rPr>
        <w:t>$</w:t>
      </w:r>
      <w:r w:rsidRPr="00C21B93">
        <w:rPr>
          <w:rFonts w:ascii="Arial" w:hAnsi="Arial" w:cs="Arial"/>
          <w:sz w:val="28"/>
          <w:szCs w:val="28"/>
        </w:rPr>
        <w:t> 198,906.59</w:t>
      </w:r>
      <w:r w:rsidR="00D827C6" w:rsidRPr="00C21B93">
        <w:rPr>
          <w:rFonts w:ascii="Arial" w:hAnsi="Arial" w:cs="Arial"/>
          <w:sz w:val="28"/>
          <w:szCs w:val="28"/>
        </w:rPr>
        <w:t>     </w:t>
      </w:r>
      <w:r w:rsidR="00D827C6" w:rsidRPr="00EE28E8">
        <w:rPr>
          <w:rFonts w:ascii="Arial Black" w:hAnsi="Arial Black"/>
          <w:sz w:val="36"/>
          <w:szCs w:val="36"/>
        </w:rPr>
        <w:t xml:space="preserve">   </w:t>
      </w:r>
    </w:p>
    <w:sectPr w:rsidR="00D827C6" w:rsidRPr="00EE28E8" w:rsidSect="00EE28E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3EB"/>
    <w:rsid w:val="001236AF"/>
    <w:rsid w:val="002063EB"/>
    <w:rsid w:val="00422F45"/>
    <w:rsid w:val="0055362C"/>
    <w:rsid w:val="00923C7A"/>
    <w:rsid w:val="009B28B9"/>
    <w:rsid w:val="00B86C4D"/>
    <w:rsid w:val="00BC12BB"/>
    <w:rsid w:val="00C21B93"/>
    <w:rsid w:val="00D827C6"/>
    <w:rsid w:val="00DB3172"/>
    <w:rsid w:val="00E03220"/>
    <w:rsid w:val="00EE2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D6710B"/>
  <w15:chartTrackingRefBased/>
  <w15:docId w15:val="{02FB0D05-8F70-42B9-AD2D-22E2BB1E8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362C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5362C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6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Roat</dc:creator>
  <cp:keywords/>
  <dc:description/>
  <cp:lastModifiedBy>Janice Eggers</cp:lastModifiedBy>
  <cp:revision>4</cp:revision>
  <dcterms:created xsi:type="dcterms:W3CDTF">2021-11-23T02:50:00Z</dcterms:created>
  <dcterms:modified xsi:type="dcterms:W3CDTF">2021-11-29T17:54:00Z</dcterms:modified>
</cp:coreProperties>
</file>