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2E0945">
        <w:rPr>
          <w:rStyle w:val="TitleChar"/>
          <w:highlight w:val="white"/>
        </w:rPr>
        <w:t>VR, Orientation Center, and IL Statistics</w:t>
      </w:r>
    </w:p>
    <w:p w:rsidR="00457D8F" w:rsidRPr="004D58EA" w:rsidRDefault="001903C1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1903C1">
        <w:rPr>
          <w:rFonts w:ascii="Calibri" w:hAnsi="Calibri" w:cs="Consolas"/>
          <w:color w:val="000000"/>
          <w:sz w:val="24"/>
          <w:szCs w:val="19"/>
        </w:rPr>
        <w:t>Jul</w:t>
      </w:r>
      <w:r w:rsidR="002E0945">
        <w:rPr>
          <w:rFonts w:ascii="Calibri" w:hAnsi="Calibri" w:cs="Consolas"/>
          <w:color w:val="000000"/>
          <w:sz w:val="24"/>
          <w:szCs w:val="19"/>
        </w:rPr>
        <w:t>y</w:t>
      </w:r>
      <w:r w:rsidRPr="001903C1">
        <w:rPr>
          <w:rFonts w:ascii="Calibri" w:hAnsi="Calibri" w:cs="Consolas"/>
          <w:color w:val="000000"/>
          <w:sz w:val="24"/>
          <w:szCs w:val="19"/>
        </w:rPr>
        <w:t xml:space="preserve"> 1</w:t>
      </w:r>
      <w:r w:rsidR="002E0945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Pr="001903C1">
        <w:rPr>
          <w:rFonts w:ascii="Calibri" w:hAnsi="Calibri" w:cs="Consolas"/>
          <w:color w:val="000000"/>
          <w:sz w:val="24"/>
          <w:szCs w:val="19"/>
        </w:rPr>
        <w:t>2021 - Jun</w:t>
      </w:r>
      <w:r w:rsidR="002E0945">
        <w:rPr>
          <w:rFonts w:ascii="Calibri" w:hAnsi="Calibri" w:cs="Consolas"/>
          <w:color w:val="000000"/>
          <w:sz w:val="24"/>
          <w:szCs w:val="19"/>
        </w:rPr>
        <w:t>e</w:t>
      </w:r>
      <w:r w:rsidRPr="001903C1">
        <w:rPr>
          <w:rFonts w:ascii="Calibri" w:hAnsi="Calibri" w:cs="Consolas"/>
          <w:color w:val="000000"/>
          <w:sz w:val="24"/>
          <w:szCs w:val="19"/>
        </w:rPr>
        <w:t xml:space="preserve"> 30</w:t>
      </w:r>
      <w:r w:rsidR="002E0945">
        <w:rPr>
          <w:rFonts w:ascii="Calibri" w:hAnsi="Calibri" w:cs="Consolas"/>
          <w:color w:val="000000"/>
          <w:sz w:val="24"/>
          <w:szCs w:val="19"/>
        </w:rPr>
        <w:t>,</w:t>
      </w:r>
      <w:r w:rsidRPr="001903C1">
        <w:rPr>
          <w:rFonts w:ascii="Calibri" w:hAnsi="Calibri" w:cs="Consolas"/>
          <w:color w:val="000000"/>
          <w:sz w:val="24"/>
          <w:szCs w:val="19"/>
        </w:rPr>
        <w:t xml:space="preserve"> 2022 as of Nov</w:t>
      </w:r>
      <w:r w:rsidR="002E0945">
        <w:rPr>
          <w:rFonts w:ascii="Calibri" w:hAnsi="Calibri" w:cs="Consolas"/>
          <w:color w:val="000000"/>
          <w:sz w:val="24"/>
          <w:szCs w:val="19"/>
        </w:rPr>
        <w:t>ember</w:t>
      </w:r>
      <w:r w:rsidRPr="001903C1">
        <w:rPr>
          <w:rFonts w:ascii="Calibri" w:hAnsi="Calibri" w:cs="Consolas"/>
          <w:color w:val="000000"/>
          <w:sz w:val="24"/>
          <w:szCs w:val="19"/>
        </w:rPr>
        <w:t xml:space="preserve"> 23</w:t>
      </w:r>
      <w:r w:rsidR="002E0945">
        <w:rPr>
          <w:rFonts w:ascii="Calibri" w:hAnsi="Calibri" w:cs="Consolas"/>
          <w:color w:val="000000"/>
          <w:sz w:val="24"/>
          <w:szCs w:val="19"/>
        </w:rPr>
        <w:t>,</w:t>
      </w:r>
      <w:r w:rsidRPr="001903C1">
        <w:rPr>
          <w:rFonts w:ascii="Calibri" w:hAnsi="Calibri" w:cs="Consolas"/>
          <w:color w:val="000000"/>
          <w:sz w:val="24"/>
          <w:szCs w:val="19"/>
        </w:rPr>
        <w:t xml:space="preserve"> 2021 </w:t>
      </w:r>
      <w:r w:rsidR="002E0945">
        <w:rPr>
          <w:rFonts w:ascii="Calibri" w:hAnsi="Calibri" w:cs="Consolas"/>
          <w:color w:val="000000"/>
          <w:sz w:val="24"/>
          <w:szCs w:val="19"/>
        </w:rPr>
        <w:t>at</w:t>
      </w:r>
      <w:r w:rsidRPr="001903C1">
        <w:rPr>
          <w:rFonts w:ascii="Calibri" w:hAnsi="Calibri" w:cs="Consolas"/>
          <w:color w:val="000000"/>
          <w:sz w:val="24"/>
          <w:szCs w:val="19"/>
        </w:rPr>
        <w:t xml:space="preserve"> 2:49PM</w:t>
      </w: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1: VR Program Statis</w:t>
      </w:r>
      <w:r w:rsidR="000C08C5" w:rsidRPr="004D58EA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:rsidR="00475E0E" w:rsidRPr="004D58EA" w:rsidRDefault="00475E0E" w:rsidP="000C08C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VR Program Exits.</w:t>
      </w:r>
      <w:bookmarkStart w:id="0" w:name="_GoBack"/>
      <w:bookmarkEnd w:id="0"/>
    </w:p>
    <w:p w:rsidR="00475E0E" w:rsidRPr="004D58EA" w:rsidRDefault="001903C1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  <w:highlight w:val="white"/>
        </w:rPr>
        <w:t>34</w:t>
      </w:r>
    </w:p>
    <w:p w:rsidR="001903C1" w:rsidRPr="001903C1" w:rsidRDefault="001903C1" w:rsidP="001903C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03C1">
        <w:rPr>
          <w:rFonts w:ascii="Calibri" w:hAnsi="Calibri" w:cs="Consolas"/>
          <w:color w:val="000000"/>
          <w:sz w:val="24"/>
          <w:szCs w:val="19"/>
        </w:rPr>
        <w:t>Type of VR Program Exit</w:t>
      </w:r>
      <w:r w:rsidRPr="001903C1">
        <w:rPr>
          <w:rFonts w:ascii="Calibri" w:hAnsi="Calibri" w:cs="Consolas"/>
          <w:color w:val="000000"/>
          <w:sz w:val="24"/>
          <w:szCs w:val="19"/>
        </w:rPr>
        <w:tab/>
        <w:t xml:space="preserve">Number of VR Program </w:t>
      </w:r>
      <w:proofErr w:type="spellStart"/>
      <w:r w:rsidRPr="001903C1">
        <w:rPr>
          <w:rFonts w:ascii="Calibri" w:hAnsi="Calibri" w:cs="Consolas"/>
          <w:color w:val="000000"/>
          <w:sz w:val="24"/>
          <w:szCs w:val="19"/>
        </w:rPr>
        <w:t>Exiters</w:t>
      </w:r>
      <w:proofErr w:type="spellEnd"/>
    </w:p>
    <w:p w:rsidR="001903C1" w:rsidRPr="001903C1" w:rsidRDefault="001903C1" w:rsidP="001903C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03C1">
        <w:rPr>
          <w:rFonts w:ascii="Calibri" w:hAnsi="Calibri" w:cs="Consolas"/>
          <w:color w:val="000000"/>
          <w:sz w:val="24"/>
          <w:szCs w:val="19"/>
        </w:rPr>
        <w:t>Individual exited after a signed IPE in competitive and integrated employment or SE</w:t>
      </w:r>
      <w:r w:rsidRPr="001903C1">
        <w:rPr>
          <w:rFonts w:ascii="Calibri" w:hAnsi="Calibri" w:cs="Consolas"/>
          <w:color w:val="000000"/>
          <w:sz w:val="24"/>
          <w:szCs w:val="19"/>
        </w:rPr>
        <w:tab/>
        <w:t>4</w:t>
      </w:r>
    </w:p>
    <w:p w:rsidR="001903C1" w:rsidRPr="001903C1" w:rsidRDefault="001903C1" w:rsidP="001903C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03C1">
        <w:rPr>
          <w:rFonts w:ascii="Calibri" w:hAnsi="Calibri" w:cs="Consolas"/>
          <w:color w:val="000000"/>
          <w:sz w:val="24"/>
          <w:szCs w:val="19"/>
        </w:rPr>
        <w:t>Individual exited after a signed IPE without an employment outcome</w:t>
      </w:r>
      <w:r w:rsidRPr="001903C1">
        <w:rPr>
          <w:rFonts w:ascii="Calibri" w:hAnsi="Calibri" w:cs="Consolas"/>
          <w:color w:val="000000"/>
          <w:sz w:val="24"/>
          <w:szCs w:val="19"/>
        </w:rPr>
        <w:tab/>
        <w:t>23</w:t>
      </w:r>
    </w:p>
    <w:p w:rsidR="001903C1" w:rsidRPr="001903C1" w:rsidRDefault="001903C1" w:rsidP="001903C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1903C1">
        <w:rPr>
          <w:rFonts w:ascii="Calibri" w:hAnsi="Calibri" w:cs="Consolas"/>
          <w:color w:val="000000"/>
          <w:sz w:val="24"/>
          <w:szCs w:val="19"/>
        </w:rPr>
        <w:t>Individual exited after eligibility, but prior to a signed IPE</w:t>
      </w:r>
      <w:r w:rsidRPr="001903C1">
        <w:rPr>
          <w:rFonts w:ascii="Calibri" w:hAnsi="Calibri" w:cs="Consolas"/>
          <w:color w:val="000000"/>
          <w:sz w:val="24"/>
          <w:szCs w:val="19"/>
        </w:rPr>
        <w:tab/>
        <w:t>5</w:t>
      </w:r>
    </w:p>
    <w:p w:rsidR="000C08C5" w:rsidRPr="004D58EA" w:rsidRDefault="001903C1" w:rsidP="001903C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1903C1">
        <w:rPr>
          <w:rFonts w:ascii="Calibri" w:hAnsi="Calibri" w:cs="Consolas"/>
          <w:color w:val="000000"/>
          <w:sz w:val="24"/>
          <w:szCs w:val="19"/>
        </w:rPr>
        <w:t>Individual exited as an applicant after being determined ineligible for VR services</w:t>
      </w:r>
      <w:r w:rsidRPr="001903C1">
        <w:rPr>
          <w:rFonts w:ascii="Calibri" w:hAnsi="Calibri" w:cs="Consolas"/>
          <w:color w:val="000000"/>
          <w:sz w:val="24"/>
          <w:szCs w:val="19"/>
        </w:rPr>
        <w:tab/>
        <w:t>2</w:t>
      </w:r>
    </w:p>
    <w:p w:rsidR="008F4AFF" w:rsidRDefault="008F4AFF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0C08C5" w:rsidRPr="004D58EA" w:rsidRDefault="000C08C5" w:rsidP="000C08C5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1.1.2: VR </w:t>
      </w:r>
      <w:proofErr w:type="spellStart"/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Exiters</w:t>
      </w:r>
      <w:proofErr w:type="spellEnd"/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 Broken Down by Reason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or Exit</w:t>
      </w:r>
    </w:p>
    <w:p w:rsidR="008F4AFF" w:rsidRPr="008F4AFF" w:rsidRDefault="008F4AFF" w:rsidP="008F4AF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F4AFF">
        <w:rPr>
          <w:rFonts w:ascii="Calibri" w:hAnsi="Calibri" w:cs="Consolas"/>
          <w:color w:val="000000"/>
          <w:sz w:val="24"/>
          <w:szCs w:val="19"/>
        </w:rPr>
        <w:t>Reason for VR Program Exit</w:t>
      </w:r>
      <w:r w:rsidRPr="008F4AFF">
        <w:rPr>
          <w:rFonts w:ascii="Calibri" w:hAnsi="Calibri" w:cs="Consolas"/>
          <w:color w:val="000000"/>
          <w:sz w:val="24"/>
          <w:szCs w:val="19"/>
        </w:rPr>
        <w:tab/>
        <w:t xml:space="preserve">Number of VR Program </w:t>
      </w:r>
      <w:proofErr w:type="spellStart"/>
      <w:r w:rsidRPr="008F4AFF">
        <w:rPr>
          <w:rFonts w:ascii="Calibri" w:hAnsi="Calibri" w:cs="Consolas"/>
          <w:color w:val="000000"/>
          <w:sz w:val="24"/>
          <w:szCs w:val="19"/>
        </w:rPr>
        <w:t>Exiters</w:t>
      </w:r>
      <w:proofErr w:type="spellEnd"/>
    </w:p>
    <w:p w:rsidR="008F4AFF" w:rsidRPr="008F4AFF" w:rsidRDefault="008F4AFF" w:rsidP="008F4AF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F4AFF">
        <w:rPr>
          <w:rFonts w:ascii="Calibri" w:hAnsi="Calibri" w:cs="Consolas"/>
          <w:color w:val="000000"/>
          <w:sz w:val="24"/>
          <w:szCs w:val="19"/>
        </w:rPr>
        <w:t>Achieved employment outcome</w:t>
      </w:r>
      <w:r w:rsidRPr="008F4AFF">
        <w:rPr>
          <w:rFonts w:ascii="Calibri" w:hAnsi="Calibri" w:cs="Consolas"/>
          <w:color w:val="000000"/>
          <w:sz w:val="24"/>
          <w:szCs w:val="19"/>
        </w:rPr>
        <w:tab/>
        <w:t>4</w:t>
      </w:r>
    </w:p>
    <w:p w:rsidR="008F4AFF" w:rsidRPr="008F4AFF" w:rsidRDefault="008F4AFF" w:rsidP="008F4AF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F4AFF">
        <w:rPr>
          <w:rFonts w:ascii="Calibri" w:hAnsi="Calibri" w:cs="Consolas"/>
          <w:color w:val="000000"/>
          <w:sz w:val="24"/>
          <w:szCs w:val="19"/>
        </w:rPr>
        <w:t>All other reasons</w:t>
      </w:r>
      <w:r w:rsidRPr="008F4AFF">
        <w:rPr>
          <w:rFonts w:ascii="Calibri" w:hAnsi="Calibri" w:cs="Consolas"/>
          <w:color w:val="000000"/>
          <w:sz w:val="24"/>
          <w:szCs w:val="19"/>
        </w:rPr>
        <w:tab/>
        <w:t>2</w:t>
      </w:r>
    </w:p>
    <w:p w:rsidR="008F4AFF" w:rsidRPr="008F4AFF" w:rsidRDefault="008F4AFF" w:rsidP="008F4AF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F4AFF">
        <w:rPr>
          <w:rFonts w:ascii="Calibri" w:hAnsi="Calibri" w:cs="Consolas"/>
          <w:color w:val="000000"/>
          <w:sz w:val="24"/>
          <w:szCs w:val="19"/>
        </w:rPr>
        <w:t>Death</w:t>
      </w:r>
      <w:r w:rsidRPr="008F4AFF">
        <w:rPr>
          <w:rFonts w:ascii="Calibri" w:hAnsi="Calibri" w:cs="Consolas"/>
          <w:color w:val="000000"/>
          <w:sz w:val="24"/>
          <w:szCs w:val="19"/>
        </w:rPr>
        <w:tab/>
        <w:t>3</w:t>
      </w:r>
    </w:p>
    <w:p w:rsidR="008F4AFF" w:rsidRPr="008F4AFF" w:rsidRDefault="008F4AFF" w:rsidP="008F4AF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F4AFF">
        <w:rPr>
          <w:rFonts w:ascii="Calibri" w:hAnsi="Calibri" w:cs="Consolas"/>
          <w:color w:val="000000"/>
          <w:sz w:val="24"/>
          <w:szCs w:val="19"/>
        </w:rPr>
        <w:t>No disabling condition</w:t>
      </w:r>
      <w:r w:rsidRPr="008F4AFF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8F4AFF" w:rsidRPr="008F4AFF" w:rsidRDefault="008F4AFF" w:rsidP="008F4AF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F4AFF">
        <w:rPr>
          <w:rFonts w:ascii="Calibri" w:hAnsi="Calibri" w:cs="Consolas"/>
          <w:color w:val="000000"/>
          <w:sz w:val="24"/>
          <w:szCs w:val="19"/>
        </w:rPr>
        <w:t>No longer interested in receiving services or further services</w:t>
      </w:r>
      <w:r w:rsidRPr="008F4AFF">
        <w:rPr>
          <w:rFonts w:ascii="Calibri" w:hAnsi="Calibri" w:cs="Consolas"/>
          <w:color w:val="000000"/>
          <w:sz w:val="24"/>
          <w:szCs w:val="19"/>
        </w:rPr>
        <w:tab/>
        <w:t>13</w:t>
      </w:r>
    </w:p>
    <w:p w:rsidR="008F4AFF" w:rsidRPr="008F4AFF" w:rsidRDefault="008F4AFF" w:rsidP="008F4AF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F4AFF">
        <w:rPr>
          <w:rFonts w:ascii="Calibri" w:hAnsi="Calibri" w:cs="Consolas"/>
          <w:color w:val="000000"/>
          <w:sz w:val="24"/>
          <w:szCs w:val="19"/>
        </w:rPr>
        <w:t>Transferred to another agency</w:t>
      </w:r>
      <w:r w:rsidRPr="008F4AFF">
        <w:rPr>
          <w:rFonts w:ascii="Calibri" w:hAnsi="Calibri" w:cs="Consolas"/>
          <w:color w:val="000000"/>
          <w:sz w:val="24"/>
          <w:szCs w:val="19"/>
        </w:rPr>
        <w:tab/>
        <w:t>3</w:t>
      </w:r>
    </w:p>
    <w:p w:rsidR="00C26157" w:rsidRPr="004D58EA" w:rsidRDefault="008F4AFF" w:rsidP="008F4AFF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8F4AFF">
        <w:rPr>
          <w:rFonts w:ascii="Calibri" w:hAnsi="Calibri" w:cs="Consolas"/>
          <w:color w:val="000000"/>
          <w:sz w:val="24"/>
          <w:szCs w:val="19"/>
        </w:rPr>
        <w:t>Unable to locate or contact</w:t>
      </w:r>
      <w:r w:rsidRPr="008F4AFF">
        <w:rPr>
          <w:rFonts w:ascii="Calibri" w:hAnsi="Calibri" w:cs="Consolas"/>
          <w:color w:val="000000"/>
          <w:sz w:val="24"/>
          <w:szCs w:val="19"/>
        </w:rPr>
        <w:tab/>
        <w:t>13</w:t>
      </w: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</w:t>
      </w:r>
      <w:r w:rsidR="00457D8F" w:rsidRPr="004D58EA">
        <w:rPr>
          <w:rFonts w:ascii="Calibri" w:hAnsi="Calibri" w:cs="Consolas"/>
          <w:color w:val="000000"/>
          <w:sz w:val="24"/>
          <w:szCs w:val="19"/>
          <w:highlight w:val="white"/>
        </w:rPr>
        <w:t>3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: Wage Data for Clients Exiting 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 Employment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</w:t>
      </w:r>
    </w:p>
    <w:p w:rsidR="00C26157" w:rsidRPr="004D58EA" w:rsidRDefault="005D55E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17.91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Ratio of average VR wage to average state wage</w:t>
      </w:r>
      <w:r w:rsidR="004D58EA">
        <w:rPr>
          <w:rFonts w:ascii="Calibri" w:hAnsi="Calibri" w:cs="Consolas"/>
          <w:color w:val="000000"/>
          <w:sz w:val="24"/>
          <w:szCs w:val="19"/>
        </w:rPr>
        <w:t xml:space="preserve"> 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($19.98) as a percentage </w:t>
      </w:r>
    </w:p>
    <w:p w:rsidR="00C26157" w:rsidRPr="004D58EA" w:rsidRDefault="005D55E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78.67</w:t>
      </w:r>
      <w:r w:rsidR="00C26157" w:rsidRPr="004D58EA">
        <w:rPr>
          <w:rFonts w:ascii="Calibri" w:hAnsi="Calibri" w:cs="Consolas"/>
          <w:color w:val="000000"/>
          <w:sz w:val="24"/>
          <w:szCs w:val="19"/>
        </w:rPr>
        <w:t>%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4D58EA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3</w:t>
      </w:r>
      <w:r w:rsidR="005D55E1">
        <w:rPr>
          <w:rFonts w:ascii="Calibri" w:hAnsi="Calibri" w:cs="Consolas"/>
          <w:color w:val="000000"/>
          <w:sz w:val="24"/>
          <w:szCs w:val="19"/>
        </w:rPr>
        <w:t>4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Full Time</w:t>
      </w:r>
    </w:p>
    <w:p w:rsidR="00C26157" w:rsidRPr="004D58EA" w:rsidRDefault="005D55E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of Exiters in Employment Working Full-Time (35 or more hours)</w:t>
      </w:r>
    </w:p>
    <w:p w:rsidR="00C26157" w:rsidRPr="004D58EA" w:rsidRDefault="005D55E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25.00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Program Exiters Working Part-Time (less than 35 hours per week)</w:t>
      </w:r>
    </w:p>
    <w:p w:rsidR="00C26157" w:rsidRPr="004D58EA" w:rsidRDefault="005D55E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for VR Program Exiters Working Part-Time (less than 35 hours)</w:t>
      </w:r>
    </w:p>
    <w:p w:rsidR="00C26157" w:rsidRPr="004D58EA" w:rsidRDefault="005D55E1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15.54</w:t>
      </w:r>
    </w:p>
    <w:p w:rsidR="00C26157" w:rsidRPr="004D58EA" w:rsidRDefault="00C26157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1.1.4: Clients Exiting in Employment Broken Down by Primary Source of Support at Exit</w:t>
      </w:r>
    </w:p>
    <w:p w:rsidR="005D55E1" w:rsidRPr="005D55E1" w:rsidRDefault="005D55E1" w:rsidP="005D55E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D55E1">
        <w:rPr>
          <w:rFonts w:ascii="Calibri" w:hAnsi="Calibri" w:cs="Consolas"/>
          <w:color w:val="000000"/>
          <w:sz w:val="24"/>
          <w:szCs w:val="19"/>
        </w:rPr>
        <w:t xml:space="preserve">Primary Source of Support at Closure </w:t>
      </w:r>
      <w:proofErr w:type="gramStart"/>
      <w:r w:rsidRPr="005D55E1">
        <w:rPr>
          <w:rFonts w:ascii="Calibri" w:hAnsi="Calibri" w:cs="Consolas"/>
          <w:color w:val="000000"/>
          <w:sz w:val="24"/>
          <w:szCs w:val="19"/>
        </w:rPr>
        <w:t>For</w:t>
      </w:r>
      <w:proofErr w:type="gramEnd"/>
      <w:r w:rsidRPr="005D55E1">
        <w:rPr>
          <w:rFonts w:ascii="Calibri" w:hAnsi="Calibri" w:cs="Consolas"/>
          <w:color w:val="000000"/>
          <w:sz w:val="24"/>
          <w:szCs w:val="19"/>
        </w:rPr>
        <w:t xml:space="preserve"> Those Exiting in Employment</w:t>
      </w:r>
      <w:r w:rsidRPr="005D55E1">
        <w:rPr>
          <w:rFonts w:ascii="Calibri" w:hAnsi="Calibri" w:cs="Consolas"/>
          <w:color w:val="000000"/>
          <w:sz w:val="24"/>
          <w:szCs w:val="19"/>
        </w:rPr>
        <w:tab/>
        <w:t>Number of Clients</w:t>
      </w:r>
    </w:p>
    <w:p w:rsidR="005D55E1" w:rsidRPr="005D55E1" w:rsidRDefault="005D55E1" w:rsidP="005D55E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D55E1">
        <w:rPr>
          <w:rFonts w:ascii="Calibri" w:hAnsi="Calibri" w:cs="Consolas"/>
          <w:color w:val="000000"/>
          <w:sz w:val="24"/>
          <w:szCs w:val="19"/>
        </w:rPr>
        <w:t>Employment Earnings</w:t>
      </w:r>
      <w:r w:rsidRPr="005D55E1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C26157" w:rsidRPr="004D58EA" w:rsidRDefault="005D55E1" w:rsidP="005D55E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D55E1">
        <w:rPr>
          <w:rFonts w:ascii="Calibri" w:hAnsi="Calibri" w:cs="Consolas"/>
          <w:color w:val="000000"/>
          <w:sz w:val="24"/>
          <w:szCs w:val="19"/>
        </w:rPr>
        <w:t>Personal Income</w:t>
      </w:r>
      <w:r w:rsidRPr="005D55E1">
        <w:rPr>
          <w:rFonts w:ascii="Calibri" w:hAnsi="Calibri" w:cs="Consolas"/>
          <w:color w:val="000000"/>
          <w:sz w:val="24"/>
          <w:szCs w:val="19"/>
        </w:rPr>
        <w:tab/>
        <w:t>3</w:t>
      </w:r>
    </w:p>
    <w:p w:rsidR="005D55E1" w:rsidRDefault="005D55E1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1.1.5: Occupational Titles of Clients Exiting in Employment</w:t>
      </w:r>
    </w:p>
    <w:p w:rsidR="005D55E1" w:rsidRPr="005D55E1" w:rsidRDefault="005D55E1" w:rsidP="005D55E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D55E1">
        <w:rPr>
          <w:rFonts w:ascii="Calibri" w:hAnsi="Calibri" w:cs="Consolas"/>
          <w:color w:val="000000"/>
          <w:sz w:val="24"/>
          <w:szCs w:val="19"/>
        </w:rPr>
        <w:t>Occupation Title</w:t>
      </w:r>
      <w:r w:rsidRPr="005D55E1">
        <w:rPr>
          <w:rFonts w:ascii="Calibri" w:hAnsi="Calibri" w:cs="Consolas"/>
          <w:color w:val="000000"/>
          <w:sz w:val="24"/>
          <w:szCs w:val="19"/>
        </w:rPr>
        <w:tab/>
        <w:t>Hourly Wage</w:t>
      </w:r>
      <w:r w:rsidRPr="005D55E1">
        <w:rPr>
          <w:rFonts w:ascii="Calibri" w:hAnsi="Calibri" w:cs="Consolas"/>
          <w:color w:val="000000"/>
          <w:sz w:val="24"/>
          <w:szCs w:val="19"/>
        </w:rPr>
        <w:tab/>
        <w:t>Hours per week</w:t>
      </w:r>
    </w:p>
    <w:p w:rsidR="005D55E1" w:rsidRPr="005D55E1" w:rsidRDefault="005D55E1" w:rsidP="005D55E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D55E1">
        <w:rPr>
          <w:rFonts w:ascii="Calibri" w:hAnsi="Calibri" w:cs="Consolas"/>
          <w:color w:val="000000"/>
          <w:sz w:val="24"/>
          <w:szCs w:val="19"/>
        </w:rPr>
        <w:lastRenderedPageBreak/>
        <w:t>Social Workers, All Other</w:t>
      </w:r>
      <w:r w:rsidRPr="005D55E1">
        <w:rPr>
          <w:rFonts w:ascii="Calibri" w:hAnsi="Calibri" w:cs="Consolas"/>
          <w:color w:val="000000"/>
          <w:sz w:val="24"/>
          <w:szCs w:val="19"/>
        </w:rPr>
        <w:tab/>
        <w:t>25.00</w:t>
      </w:r>
      <w:r w:rsidRPr="005D55E1">
        <w:rPr>
          <w:rFonts w:ascii="Calibri" w:hAnsi="Calibri" w:cs="Consolas"/>
          <w:color w:val="000000"/>
          <w:sz w:val="24"/>
          <w:szCs w:val="19"/>
        </w:rPr>
        <w:tab/>
        <w:t>40</w:t>
      </w:r>
    </w:p>
    <w:p w:rsidR="005D55E1" w:rsidRPr="005D55E1" w:rsidRDefault="005D55E1" w:rsidP="005D55E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D55E1">
        <w:rPr>
          <w:rFonts w:ascii="Calibri" w:hAnsi="Calibri" w:cs="Consolas"/>
          <w:color w:val="000000"/>
          <w:sz w:val="24"/>
          <w:szCs w:val="19"/>
        </w:rPr>
        <w:t>Head Cook, Cooks Restaurant</w:t>
      </w:r>
      <w:r w:rsidRPr="005D55E1">
        <w:rPr>
          <w:rFonts w:ascii="Calibri" w:hAnsi="Calibri" w:cs="Consolas"/>
          <w:color w:val="000000"/>
          <w:sz w:val="24"/>
          <w:szCs w:val="19"/>
        </w:rPr>
        <w:tab/>
        <w:t>11.00</w:t>
      </w:r>
      <w:r w:rsidRPr="005D55E1">
        <w:rPr>
          <w:rFonts w:ascii="Calibri" w:hAnsi="Calibri" w:cs="Consolas"/>
          <w:color w:val="000000"/>
          <w:sz w:val="24"/>
          <w:szCs w:val="19"/>
        </w:rPr>
        <w:tab/>
        <w:t>32</w:t>
      </w:r>
    </w:p>
    <w:p w:rsidR="005D55E1" w:rsidRPr="005D55E1" w:rsidRDefault="005D55E1" w:rsidP="005D55E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D55E1">
        <w:rPr>
          <w:rFonts w:ascii="Calibri" w:hAnsi="Calibri" w:cs="Consolas"/>
          <w:color w:val="000000"/>
          <w:sz w:val="24"/>
          <w:szCs w:val="19"/>
        </w:rPr>
        <w:t>Pre-school Teacher</w:t>
      </w:r>
      <w:r w:rsidRPr="005D55E1">
        <w:rPr>
          <w:rFonts w:ascii="Calibri" w:hAnsi="Calibri" w:cs="Consolas"/>
          <w:color w:val="000000"/>
          <w:sz w:val="24"/>
          <w:szCs w:val="19"/>
        </w:rPr>
        <w:tab/>
        <w:t>15.63</w:t>
      </w:r>
      <w:r w:rsidRPr="005D55E1">
        <w:rPr>
          <w:rFonts w:ascii="Calibri" w:hAnsi="Calibri" w:cs="Consolas"/>
          <w:color w:val="000000"/>
          <w:sz w:val="24"/>
          <w:szCs w:val="19"/>
        </w:rPr>
        <w:tab/>
        <w:t>32</w:t>
      </w:r>
    </w:p>
    <w:p w:rsidR="00C26157" w:rsidRPr="004D58EA" w:rsidRDefault="005D55E1" w:rsidP="005D55E1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5D55E1">
        <w:rPr>
          <w:rFonts w:ascii="Calibri" w:hAnsi="Calibri" w:cs="Consolas"/>
          <w:color w:val="000000"/>
          <w:sz w:val="24"/>
          <w:szCs w:val="19"/>
        </w:rPr>
        <w:t>Dental Assistant</w:t>
      </w:r>
      <w:r w:rsidRPr="005D55E1">
        <w:rPr>
          <w:rFonts w:ascii="Calibri" w:hAnsi="Calibri" w:cs="Consolas"/>
          <w:color w:val="000000"/>
          <w:sz w:val="24"/>
          <w:szCs w:val="19"/>
        </w:rPr>
        <w:tab/>
        <w:t>20.00</w:t>
      </w:r>
      <w:r w:rsidRPr="005D55E1">
        <w:rPr>
          <w:rFonts w:ascii="Calibri" w:hAnsi="Calibri" w:cs="Consolas"/>
          <w:color w:val="000000"/>
          <w:sz w:val="24"/>
          <w:szCs w:val="19"/>
        </w:rPr>
        <w:tab/>
        <w:t>34</w:t>
      </w:r>
    </w:p>
    <w:p w:rsidR="0008693A" w:rsidRDefault="0008693A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1.2: Statistics on Active VR Cases</w:t>
      </w: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1.2.1: Application Statistics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VR Applications</w:t>
      </w:r>
    </w:p>
    <w:p w:rsidR="00C26157" w:rsidRPr="004D58EA" w:rsidRDefault="0008693A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54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ages 14-21</w:t>
      </w:r>
    </w:p>
    <w:p w:rsidR="00C26157" w:rsidRPr="004D58EA" w:rsidRDefault="0008693A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16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Applicants 55 and older</w:t>
      </w:r>
    </w:p>
    <w:p w:rsidR="00C26157" w:rsidRPr="004D58EA" w:rsidRDefault="0008693A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11</w:t>
      </w:r>
    </w:p>
    <w:p w:rsidR="00C26157" w:rsidRPr="004D58EA" w:rsidRDefault="00C26157" w:rsidP="00C26157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1.2.2: Eligibility and Plan Development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Application and Eligibility</w:t>
      </w:r>
    </w:p>
    <w:p w:rsidR="00C51FC3" w:rsidRPr="004D58EA" w:rsidRDefault="0008693A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31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Days Between Eligibility and Plan Development</w:t>
      </w:r>
    </w:p>
    <w:p w:rsidR="00C51FC3" w:rsidRPr="004D58EA" w:rsidRDefault="0008693A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30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IPEs Developed</w:t>
      </w:r>
    </w:p>
    <w:p w:rsidR="00C51FC3" w:rsidRPr="004D58EA" w:rsidRDefault="0008693A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38</w:t>
      </w:r>
    </w:p>
    <w:p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1.3: Open VR Case Statistics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</w:t>
      </w:r>
    </w:p>
    <w:p w:rsidR="00C51FC3" w:rsidRPr="004D58EA" w:rsidRDefault="0008693A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493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14-21</w:t>
      </w:r>
    </w:p>
    <w:p w:rsidR="00C51FC3" w:rsidRPr="004D58EA" w:rsidRDefault="0008693A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124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Open VR Cases Ages 55 and older</w:t>
      </w:r>
    </w:p>
    <w:p w:rsidR="00C51FC3" w:rsidRPr="004D58EA" w:rsidRDefault="0008693A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96</w:t>
      </w:r>
    </w:p>
    <w:p w:rsidR="00526DA3" w:rsidRPr="004D58EA" w:rsidRDefault="00526DA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1.4: Center Statis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t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ics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the Program Who Have Been Center Students</w:t>
      </w:r>
    </w:p>
    <w:p w:rsidR="00C51FC3" w:rsidRPr="004D58EA" w:rsidRDefault="0008693A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8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VR Clients Exiting in Employment Who Have Been Center Students</w:t>
      </w:r>
    </w:p>
    <w:p w:rsidR="00C51FC3" w:rsidRPr="004D58EA" w:rsidRDefault="0008693A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0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Average Wage at Client Exit for Exiters Who Were Center Students</w:t>
      </w:r>
    </w:p>
    <w:p w:rsidR="00C51FC3" w:rsidRPr="004D58EA" w:rsidRDefault="0008693A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0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Average Hours Worked Per Week </w:t>
      </w:r>
      <w:r w:rsidR="00B77DF1">
        <w:rPr>
          <w:rFonts w:ascii="Calibri" w:hAnsi="Calibri" w:cs="Consolas"/>
          <w:color w:val="000000"/>
          <w:sz w:val="24"/>
          <w:szCs w:val="19"/>
        </w:rPr>
        <w:t>f</w:t>
      </w:r>
      <w:r w:rsidRPr="004D58EA">
        <w:rPr>
          <w:rFonts w:ascii="Calibri" w:hAnsi="Calibri" w:cs="Consolas"/>
          <w:color w:val="000000"/>
          <w:sz w:val="24"/>
          <w:szCs w:val="19"/>
        </w:rPr>
        <w:t xml:space="preserve">or Clients Exiting 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n Employment Who Were Center Students</w:t>
      </w:r>
    </w:p>
    <w:p w:rsidR="00C51FC3" w:rsidRPr="004D58EA" w:rsidRDefault="0008693A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0</w:t>
      </w:r>
    </w:p>
    <w:p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Tours</w:t>
      </w:r>
    </w:p>
    <w:p w:rsidR="00526DA3" w:rsidRPr="004D58EA" w:rsidRDefault="0008693A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15</w:t>
      </w:r>
    </w:p>
    <w:p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Orientation Students Who Started Within Time Period</w:t>
      </w:r>
    </w:p>
    <w:p w:rsidR="00526DA3" w:rsidRPr="004D58EA" w:rsidRDefault="0008693A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4</w:t>
      </w:r>
    </w:p>
    <w:p w:rsidR="00526DA3" w:rsidRPr="004D58EA" w:rsidRDefault="00526DA3" w:rsidP="00526DA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lastRenderedPageBreak/>
        <w:t>1.5: VR Services Provided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VR Service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Clients who received the service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Assessment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7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Assessment-Off Plan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4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Benefits Counseling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6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College Training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38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College Training (Graduate)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9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College Training (Jr./Community)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11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Counseling and Guidance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315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Diagnosis and Treatment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7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Information &amp; Referral-Off Plan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11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Interpreter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5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Job Placement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12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Job Readiness Training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33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Job Search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17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Maintenance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42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Misc. Training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Occupation Training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4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On-the-Job Supports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Other Services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7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Personal Attendant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Potentially Eligible PSE Counseling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Potentially Eligible Self-Advocacy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2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 xml:space="preserve">Potentially Eligible </w:t>
      </w:r>
      <w:proofErr w:type="spellStart"/>
      <w:r w:rsidRPr="00FE00B6">
        <w:rPr>
          <w:rFonts w:ascii="Calibri" w:hAnsi="Calibri" w:cs="Consolas"/>
          <w:color w:val="000000"/>
          <w:sz w:val="24"/>
          <w:szCs w:val="19"/>
        </w:rPr>
        <w:t>Worknplace</w:t>
      </w:r>
      <w:proofErr w:type="spellEnd"/>
      <w:r w:rsidRPr="00FE00B6">
        <w:rPr>
          <w:rFonts w:ascii="Calibri" w:hAnsi="Calibri" w:cs="Consolas"/>
          <w:color w:val="000000"/>
          <w:sz w:val="24"/>
          <w:szCs w:val="19"/>
        </w:rPr>
        <w:t xml:space="preserve"> Readiness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4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Pre-ETS Benefits Counseling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Pre-ETS Counseling on PSE Enrollment Opportunities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11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 xml:space="preserve">Pre-ETS Instruction </w:t>
      </w:r>
      <w:proofErr w:type="gramStart"/>
      <w:r w:rsidRPr="00FE00B6">
        <w:rPr>
          <w:rFonts w:ascii="Calibri" w:hAnsi="Calibri" w:cs="Consolas"/>
          <w:color w:val="000000"/>
          <w:sz w:val="24"/>
          <w:szCs w:val="19"/>
        </w:rPr>
        <w:t>In</w:t>
      </w:r>
      <w:proofErr w:type="gramEnd"/>
      <w:r w:rsidRPr="00FE00B6">
        <w:rPr>
          <w:rFonts w:ascii="Calibri" w:hAnsi="Calibri" w:cs="Consolas"/>
          <w:color w:val="000000"/>
          <w:sz w:val="24"/>
          <w:szCs w:val="19"/>
        </w:rPr>
        <w:t xml:space="preserve"> Self-Advocacy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27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Pre-ETS Job Coaching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Pre-ETS Job Exploration and Counseling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10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 xml:space="preserve">Pre-ETS Job </w:t>
      </w:r>
      <w:proofErr w:type="spellStart"/>
      <w:r w:rsidRPr="00FE00B6">
        <w:rPr>
          <w:rFonts w:ascii="Calibri" w:hAnsi="Calibri" w:cs="Consolas"/>
          <w:color w:val="000000"/>
          <w:sz w:val="24"/>
          <w:szCs w:val="19"/>
        </w:rPr>
        <w:t>Workbased</w:t>
      </w:r>
      <w:proofErr w:type="spellEnd"/>
      <w:r w:rsidRPr="00FE00B6">
        <w:rPr>
          <w:rFonts w:ascii="Calibri" w:hAnsi="Calibri" w:cs="Consolas"/>
          <w:color w:val="000000"/>
          <w:sz w:val="24"/>
          <w:szCs w:val="19"/>
        </w:rPr>
        <w:t xml:space="preserve"> Learning Experiences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12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Pre-ETS Maintenance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3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Pre-ETS Rehab Technology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Pre-ETS Transportation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3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Pre-ETS Workplace Readiness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29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Randolph-Shepherd Services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Reader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3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Rehab Teaching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198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Rehab Technology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123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Supported Employment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1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Technical Assistance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7</w:t>
      </w:r>
    </w:p>
    <w:p w:rsidR="00FE00B6" w:rsidRPr="00FE00B6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Transportation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39</w:t>
      </w:r>
    </w:p>
    <w:p w:rsidR="00C51FC3" w:rsidRPr="004D58EA" w:rsidRDefault="00FE00B6" w:rsidP="00FE00B6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FE00B6">
        <w:rPr>
          <w:rFonts w:ascii="Calibri" w:hAnsi="Calibri" w:cs="Consolas"/>
          <w:color w:val="000000"/>
          <w:sz w:val="24"/>
          <w:szCs w:val="19"/>
        </w:rPr>
        <w:t>Transportation-Off Plan</w:t>
      </w:r>
      <w:r w:rsidRPr="00FE00B6">
        <w:rPr>
          <w:rFonts w:ascii="Calibri" w:hAnsi="Calibri" w:cs="Consolas"/>
          <w:color w:val="000000"/>
          <w:sz w:val="24"/>
          <w:szCs w:val="19"/>
        </w:rPr>
        <w:tab/>
        <w:t>3</w:t>
      </w:r>
    </w:p>
    <w:p w:rsidR="00FE00B6" w:rsidRDefault="00FE00B6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1.</w:t>
      </w:r>
      <w:r w:rsidR="004D58EA">
        <w:rPr>
          <w:rFonts w:ascii="Calibri" w:hAnsi="Calibri" w:cs="Consolas"/>
          <w:color w:val="000000"/>
          <w:sz w:val="24"/>
          <w:szCs w:val="19"/>
          <w:highlight w:val="white"/>
        </w:rPr>
        <w:t>6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 Measurable Skill Gains Achieved </w:t>
      </w:r>
    </w:p>
    <w:p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lastRenderedPageBreak/>
        <w:t>Total MSGs for Time Perio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d</w:t>
      </w:r>
    </w:p>
    <w:p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5</w:t>
      </w:r>
    </w:p>
    <w:p w:rsidR="00C51FC3" w:rsidRPr="004D58EA" w:rsidRDefault="004D58EA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MSG, Number attained</w:t>
      </w:r>
    </w:p>
    <w:p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Educational Functional Level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Secondary Transcript/Report Card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FE00B6">
        <w:rPr>
          <w:rFonts w:ascii="Calibri" w:hAnsi="Calibri" w:cs="Consolas"/>
          <w:color w:val="000000"/>
          <w:sz w:val="24"/>
          <w:szCs w:val="19"/>
        </w:rPr>
        <w:t>2</w:t>
      </w:r>
    </w:p>
    <w:p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Postsecondary Transcript/Report Card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FE00B6">
        <w:rPr>
          <w:rFonts w:ascii="Calibri" w:hAnsi="Calibri" w:cs="Consolas"/>
          <w:color w:val="000000"/>
          <w:sz w:val="24"/>
          <w:szCs w:val="19"/>
        </w:rPr>
        <w:t>2</w:t>
      </w:r>
    </w:p>
    <w:p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Training Milestone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Skills Progression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0</w:t>
      </w:r>
    </w:p>
    <w:p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Secondary School Diploma</w:t>
      </w:r>
      <w:r w:rsidR="00FE00B6">
        <w:rPr>
          <w:rFonts w:ascii="Calibri" w:hAnsi="Calibri" w:cs="Consolas"/>
          <w:color w:val="000000"/>
          <w:sz w:val="24"/>
          <w:szCs w:val="19"/>
        </w:rPr>
        <w:t>1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Special Ed Certificate0</w:t>
      </w:r>
    </w:p>
    <w:p w:rsidR="00C51FC3" w:rsidRPr="004D58EA" w:rsidRDefault="00C51FC3" w:rsidP="00C51FC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Vocational or Technical License</w:t>
      </w:r>
      <w:r w:rsidR="00FE00B6">
        <w:rPr>
          <w:rFonts w:ascii="Calibri" w:hAnsi="Calibri" w:cs="Consolas"/>
          <w:color w:val="000000"/>
          <w:sz w:val="24"/>
          <w:szCs w:val="19"/>
        </w:rPr>
        <w:t>0</w:t>
      </w:r>
    </w:p>
    <w:p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GED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>, 0</w:t>
      </w:r>
    </w:p>
    <w:p w:rsidR="00C51FC3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Associates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FE00B6">
        <w:rPr>
          <w:rFonts w:ascii="Calibri" w:hAnsi="Calibri" w:cs="Consolas"/>
          <w:color w:val="000000"/>
          <w:sz w:val="24"/>
          <w:szCs w:val="19"/>
        </w:rPr>
        <w:t>0</w:t>
      </w:r>
    </w:p>
    <w:p w:rsidR="00C51FC3" w:rsidRPr="004D58EA" w:rsidRDefault="00B77DF1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Bachelor’s</w:t>
      </w:r>
      <w:r w:rsidR="00F45899" w:rsidRPr="004D58EA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FE00B6">
        <w:rPr>
          <w:rFonts w:ascii="Calibri" w:hAnsi="Calibri" w:cs="Consolas"/>
          <w:color w:val="000000"/>
          <w:sz w:val="24"/>
          <w:szCs w:val="19"/>
        </w:rPr>
        <w:t>1</w:t>
      </w:r>
    </w:p>
    <w:p w:rsidR="00C51FC3" w:rsidRPr="004D58EA" w:rsidRDefault="00B77DF1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Master’s</w:t>
      </w:r>
      <w:r w:rsidR="00F45899" w:rsidRPr="004D58EA">
        <w:rPr>
          <w:rFonts w:ascii="Calibri" w:hAnsi="Calibri" w:cs="Consolas"/>
          <w:color w:val="000000"/>
          <w:sz w:val="24"/>
          <w:szCs w:val="19"/>
        </w:rPr>
        <w:t xml:space="preserve"> Degree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FE00B6">
        <w:rPr>
          <w:rFonts w:ascii="Calibri" w:hAnsi="Calibri" w:cs="Consolas"/>
          <w:color w:val="000000"/>
          <w:sz w:val="24"/>
          <w:szCs w:val="19"/>
        </w:rPr>
        <w:t>1</w:t>
      </w:r>
    </w:p>
    <w:p w:rsidR="00F45899" w:rsidRPr="004D58EA" w:rsidRDefault="00F45899" w:rsidP="00F45899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Degree Beyond Masters</w:t>
      </w:r>
      <w:r w:rsidR="00C51FC3" w:rsidRPr="004D58EA">
        <w:rPr>
          <w:rFonts w:ascii="Calibri" w:hAnsi="Calibri" w:cs="Consolas"/>
          <w:color w:val="000000"/>
          <w:sz w:val="24"/>
          <w:szCs w:val="19"/>
        </w:rPr>
        <w:t xml:space="preserve">, </w:t>
      </w:r>
      <w:r w:rsidR="00FE00B6">
        <w:rPr>
          <w:rFonts w:ascii="Calibri" w:hAnsi="Calibri" w:cs="Consolas"/>
          <w:color w:val="000000"/>
          <w:sz w:val="24"/>
          <w:szCs w:val="19"/>
        </w:rPr>
        <w:t>0</w:t>
      </w:r>
    </w:p>
    <w:p w:rsidR="00C51FC3" w:rsidRPr="004D58EA" w:rsidRDefault="00C51FC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2: Referral Data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Total Referrals</w:t>
      </w:r>
    </w:p>
    <w:p w:rsidR="00D53A73" w:rsidRPr="004D58EA" w:rsidRDefault="00FE00B6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265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</w:t>
      </w:r>
    </w:p>
    <w:p w:rsidR="00D53A73" w:rsidRPr="004D58EA" w:rsidRDefault="00FE00B6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156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55 and Older</w:t>
      </w:r>
    </w:p>
    <w:p w:rsidR="00D53A73" w:rsidRPr="004D58EA" w:rsidRDefault="00FE00B6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156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First Time Referrals 55 and Older</w:t>
      </w:r>
    </w:p>
    <w:p w:rsidR="00D53A73" w:rsidRPr="004D58EA" w:rsidRDefault="00FE00B6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103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Referrals between Ages 14 and 21</w:t>
      </w:r>
    </w:p>
    <w:p w:rsidR="00D53A73" w:rsidRPr="004D58EA" w:rsidRDefault="00FE00B6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44</w:t>
      </w:r>
    </w:p>
    <w:p w:rsidR="00D53A73" w:rsidRPr="004D58EA" w:rsidRDefault="00D53A73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Part 3: IL Statistics</w:t>
      </w: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3.1: Applications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</w:t>
      </w:r>
    </w:p>
    <w:p w:rsidR="00D53A73" w:rsidRPr="004D58EA" w:rsidRDefault="00507AF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>
        <w:rPr>
          <w:rFonts w:ascii="Calibri" w:hAnsi="Calibri" w:cs="Consolas"/>
          <w:color w:val="000000"/>
          <w:sz w:val="24"/>
          <w:szCs w:val="19"/>
        </w:rPr>
        <w:t>55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IL Applications ages 14-54</w:t>
      </w:r>
    </w:p>
    <w:p w:rsidR="00D53A73" w:rsidRPr="004D58EA" w:rsidRDefault="00507AF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12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Open IL Cases</w:t>
      </w:r>
    </w:p>
    <w:p w:rsidR="00D53A73" w:rsidRPr="004D58EA" w:rsidRDefault="00507AF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655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3.2: IL Training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 xml:space="preserve">Number of Individuals </w:t>
      </w:r>
      <w:r w:rsidR="00B77DF1">
        <w:rPr>
          <w:rFonts w:ascii="Calibri" w:hAnsi="Calibri" w:cs="Consolas"/>
          <w:color w:val="000000"/>
          <w:sz w:val="24"/>
          <w:szCs w:val="19"/>
        </w:rPr>
        <w:t>R</w:t>
      </w:r>
      <w:r w:rsidRPr="004D58EA">
        <w:rPr>
          <w:rFonts w:ascii="Calibri" w:hAnsi="Calibri" w:cs="Consolas"/>
          <w:color w:val="000000"/>
          <w:sz w:val="24"/>
          <w:szCs w:val="19"/>
        </w:rPr>
        <w:t>ece</w:t>
      </w:r>
      <w:r w:rsidR="00B77DF1">
        <w:rPr>
          <w:rFonts w:ascii="Calibri" w:hAnsi="Calibri" w:cs="Consolas"/>
          <w:color w:val="000000"/>
          <w:sz w:val="24"/>
          <w:szCs w:val="19"/>
        </w:rPr>
        <w:t>i</w:t>
      </w:r>
      <w:r w:rsidRPr="004D58EA">
        <w:rPr>
          <w:rFonts w:ascii="Calibri" w:hAnsi="Calibri" w:cs="Consolas"/>
          <w:color w:val="000000"/>
          <w:sz w:val="24"/>
          <w:szCs w:val="19"/>
        </w:rPr>
        <w:t>ving IL Training</w:t>
      </w:r>
    </w:p>
    <w:p w:rsidR="00D53A73" w:rsidRPr="004D58EA" w:rsidRDefault="00507AF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294</w:t>
      </w:r>
    </w:p>
    <w:p w:rsidR="00D53A73" w:rsidRPr="004D58EA" w:rsidRDefault="00D53A73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 w:rsidRPr="004D58EA">
        <w:rPr>
          <w:rFonts w:ascii="Calibri" w:hAnsi="Calibri" w:cs="Consolas"/>
          <w:color w:val="000000"/>
          <w:sz w:val="24"/>
          <w:szCs w:val="19"/>
        </w:rPr>
        <w:t>Number of Objectives Met</w:t>
      </w:r>
    </w:p>
    <w:p w:rsidR="00D53A73" w:rsidRPr="004D58EA" w:rsidRDefault="00507AFA" w:rsidP="00D53A73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</w:rPr>
      </w:pPr>
      <w:r>
        <w:rPr>
          <w:rFonts w:ascii="Calibri" w:hAnsi="Calibri" w:cs="Consolas"/>
          <w:color w:val="000000"/>
          <w:sz w:val="24"/>
          <w:szCs w:val="19"/>
        </w:rPr>
        <w:t>270</w:t>
      </w:r>
    </w:p>
    <w:p w:rsidR="00475E0E" w:rsidRPr="004D58EA" w:rsidRDefault="00475E0E" w:rsidP="00475E0E">
      <w:pPr>
        <w:autoSpaceDE w:val="0"/>
        <w:autoSpaceDN w:val="0"/>
        <w:adjustRightInd w:val="0"/>
        <w:spacing w:after="0" w:line="240" w:lineRule="auto"/>
        <w:rPr>
          <w:rFonts w:ascii="Calibri" w:hAnsi="Calibri" w:cs="Consolas"/>
          <w:color w:val="000000"/>
          <w:sz w:val="24"/>
          <w:szCs w:val="19"/>
          <w:highlight w:val="white"/>
        </w:rPr>
      </w:pP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 xml:space="preserve">IL Service </w:t>
      </w:r>
      <w:r w:rsidR="00B77DF1">
        <w:rPr>
          <w:rFonts w:ascii="Calibri" w:hAnsi="Calibri" w:cs="Consolas"/>
          <w:color w:val="000000"/>
          <w:sz w:val="24"/>
          <w:szCs w:val="19"/>
          <w:highlight w:val="white"/>
        </w:rPr>
        <w:t>U</w:t>
      </w:r>
      <w:r w:rsidRPr="004D58EA">
        <w:rPr>
          <w:rFonts w:ascii="Calibri" w:hAnsi="Calibri" w:cs="Consolas"/>
          <w:color w:val="000000"/>
          <w:sz w:val="24"/>
          <w:szCs w:val="19"/>
          <w:highlight w:val="white"/>
        </w:rPr>
        <w:t>nits Provided Grouped by Type of Service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lastRenderedPageBreak/>
        <w:t>Type of IL Service</w:t>
      </w:r>
      <w:r w:rsidRPr="00507AFA">
        <w:rPr>
          <w:rFonts w:ascii="Calibri" w:hAnsi="Calibri"/>
          <w:sz w:val="24"/>
        </w:rPr>
        <w:tab/>
        <w:t>Units Provided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Adaptive Aids</w:t>
      </w:r>
      <w:r w:rsidRPr="00507AFA">
        <w:rPr>
          <w:rFonts w:ascii="Calibri" w:hAnsi="Calibri"/>
          <w:sz w:val="24"/>
        </w:rPr>
        <w:tab/>
        <w:t>128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Advocacy</w:t>
      </w:r>
      <w:r w:rsidRPr="00507AFA">
        <w:rPr>
          <w:rFonts w:ascii="Calibri" w:hAnsi="Calibri"/>
          <w:sz w:val="24"/>
        </w:rPr>
        <w:tab/>
        <w:t>81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Assessment</w:t>
      </w:r>
      <w:r w:rsidRPr="00507AFA">
        <w:rPr>
          <w:rFonts w:ascii="Calibri" w:hAnsi="Calibri"/>
          <w:sz w:val="24"/>
        </w:rPr>
        <w:tab/>
        <w:t>77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Braille</w:t>
      </w:r>
      <w:r w:rsidRPr="00507AFA">
        <w:rPr>
          <w:rFonts w:ascii="Calibri" w:hAnsi="Calibri"/>
          <w:sz w:val="24"/>
        </w:rPr>
        <w:tab/>
        <w:t>36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Communication</w:t>
      </w:r>
      <w:r w:rsidRPr="00507AFA">
        <w:rPr>
          <w:rFonts w:ascii="Calibri" w:hAnsi="Calibri"/>
          <w:sz w:val="24"/>
        </w:rPr>
        <w:tab/>
        <w:t>104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Counseling</w:t>
      </w:r>
      <w:r w:rsidRPr="00507AFA">
        <w:rPr>
          <w:rFonts w:ascii="Calibri" w:hAnsi="Calibri"/>
          <w:sz w:val="24"/>
        </w:rPr>
        <w:tab/>
        <w:t>188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Home Management</w:t>
      </w:r>
      <w:r w:rsidRPr="00507AFA">
        <w:rPr>
          <w:rFonts w:ascii="Calibri" w:hAnsi="Calibri"/>
          <w:sz w:val="24"/>
        </w:rPr>
        <w:tab/>
        <w:t>141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Integration</w:t>
      </w:r>
      <w:r w:rsidRPr="00507AFA">
        <w:rPr>
          <w:rFonts w:ascii="Calibri" w:hAnsi="Calibri"/>
          <w:sz w:val="24"/>
        </w:rPr>
        <w:tab/>
        <w:t>83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Library</w:t>
      </w:r>
      <w:r w:rsidRPr="00507AFA">
        <w:rPr>
          <w:rFonts w:ascii="Calibri" w:hAnsi="Calibri"/>
          <w:sz w:val="24"/>
        </w:rPr>
        <w:tab/>
        <w:t>70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Low Vision Aid</w:t>
      </w:r>
      <w:r w:rsidRPr="00507AFA">
        <w:rPr>
          <w:rFonts w:ascii="Calibri" w:hAnsi="Calibri"/>
          <w:sz w:val="24"/>
        </w:rPr>
        <w:tab/>
        <w:t>42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Other</w:t>
      </w:r>
      <w:r w:rsidRPr="00507AFA">
        <w:rPr>
          <w:rFonts w:ascii="Calibri" w:hAnsi="Calibri"/>
          <w:sz w:val="24"/>
        </w:rPr>
        <w:tab/>
        <w:t>51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Reader/Guide Service</w:t>
      </w:r>
      <w:r w:rsidRPr="00507AFA">
        <w:rPr>
          <w:rFonts w:ascii="Calibri" w:hAnsi="Calibri"/>
          <w:sz w:val="24"/>
        </w:rPr>
        <w:tab/>
        <w:t>1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Referral</w:t>
      </w:r>
      <w:r w:rsidRPr="00507AFA">
        <w:rPr>
          <w:rFonts w:ascii="Calibri" w:hAnsi="Calibri"/>
          <w:sz w:val="24"/>
        </w:rPr>
        <w:tab/>
        <w:t>46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Secondary Disability</w:t>
      </w:r>
      <w:r w:rsidRPr="00507AFA">
        <w:rPr>
          <w:rFonts w:ascii="Calibri" w:hAnsi="Calibri"/>
          <w:sz w:val="24"/>
        </w:rPr>
        <w:tab/>
        <w:t>6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Support Group</w:t>
      </w:r>
      <w:r w:rsidRPr="00507AFA">
        <w:rPr>
          <w:rFonts w:ascii="Calibri" w:hAnsi="Calibri"/>
          <w:sz w:val="24"/>
        </w:rPr>
        <w:tab/>
        <w:t>32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Technology</w:t>
      </w:r>
      <w:r w:rsidRPr="00507AFA">
        <w:rPr>
          <w:rFonts w:ascii="Calibri" w:hAnsi="Calibri"/>
          <w:sz w:val="24"/>
        </w:rPr>
        <w:tab/>
        <w:t>78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Technology Support</w:t>
      </w:r>
      <w:r w:rsidRPr="00507AFA">
        <w:rPr>
          <w:rFonts w:ascii="Calibri" w:hAnsi="Calibri"/>
          <w:sz w:val="24"/>
        </w:rPr>
        <w:tab/>
        <w:t>3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Transportation</w:t>
      </w:r>
      <w:r w:rsidRPr="00507AFA">
        <w:rPr>
          <w:rFonts w:ascii="Calibri" w:hAnsi="Calibri"/>
          <w:sz w:val="24"/>
        </w:rPr>
        <w:tab/>
        <w:t>22</w:t>
      </w:r>
    </w:p>
    <w:p w:rsidR="00507AFA" w:rsidRPr="00507AF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Travel</w:t>
      </w:r>
      <w:r w:rsidRPr="00507AFA">
        <w:rPr>
          <w:rFonts w:ascii="Calibri" w:hAnsi="Calibri"/>
          <w:sz w:val="24"/>
        </w:rPr>
        <w:tab/>
        <w:t>67</w:t>
      </w:r>
    </w:p>
    <w:p w:rsidR="004D58EA" w:rsidRPr="004D58EA" w:rsidRDefault="00507AFA" w:rsidP="002E0945">
      <w:pPr>
        <w:spacing w:after="0" w:line="240" w:lineRule="auto"/>
        <w:rPr>
          <w:rFonts w:ascii="Calibri" w:hAnsi="Calibri"/>
          <w:sz w:val="24"/>
        </w:rPr>
      </w:pPr>
      <w:r w:rsidRPr="00507AFA">
        <w:rPr>
          <w:rFonts w:ascii="Calibri" w:hAnsi="Calibri"/>
          <w:sz w:val="24"/>
        </w:rPr>
        <w:t>Vision Screening</w:t>
      </w:r>
      <w:r w:rsidRPr="00507AFA">
        <w:rPr>
          <w:rFonts w:ascii="Calibri" w:hAnsi="Calibri"/>
          <w:sz w:val="24"/>
        </w:rPr>
        <w:tab/>
        <w:t>2</w:t>
      </w:r>
    </w:p>
    <w:sectPr w:rsidR="004D58EA" w:rsidRPr="004D58EA" w:rsidSect="003001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4D56"/>
    <w:multiLevelType w:val="multilevel"/>
    <w:tmpl w:val="2A6277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0E"/>
    <w:rsid w:val="00040B55"/>
    <w:rsid w:val="0008693A"/>
    <w:rsid w:val="000C08C5"/>
    <w:rsid w:val="001903C1"/>
    <w:rsid w:val="00292BAC"/>
    <w:rsid w:val="002E0945"/>
    <w:rsid w:val="00457D8F"/>
    <w:rsid w:val="00475E0E"/>
    <w:rsid w:val="004D58EA"/>
    <w:rsid w:val="00507AFA"/>
    <w:rsid w:val="00526DA3"/>
    <w:rsid w:val="005D55E1"/>
    <w:rsid w:val="00670E69"/>
    <w:rsid w:val="006B0341"/>
    <w:rsid w:val="007402AB"/>
    <w:rsid w:val="00765418"/>
    <w:rsid w:val="00786009"/>
    <w:rsid w:val="007B2E2E"/>
    <w:rsid w:val="008F4AFF"/>
    <w:rsid w:val="00986CE7"/>
    <w:rsid w:val="00B77DF1"/>
    <w:rsid w:val="00B93D79"/>
    <w:rsid w:val="00C26157"/>
    <w:rsid w:val="00C51FC3"/>
    <w:rsid w:val="00D1226C"/>
    <w:rsid w:val="00D53A73"/>
    <w:rsid w:val="00E17291"/>
    <w:rsid w:val="00F45899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E591"/>
  <w15:chartTrackingRefBased/>
  <w15:docId w15:val="{FF47BFB1-0242-468A-AAA5-16A9442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E0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945"/>
    <w:rPr>
      <w:rFonts w:asciiTheme="majorHAnsi" w:eastAsiaTheme="majorEastAsia" w:hAnsiTheme="majorHAns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8</cp:revision>
  <dcterms:created xsi:type="dcterms:W3CDTF">2021-11-23T20:50:00Z</dcterms:created>
  <dcterms:modified xsi:type="dcterms:W3CDTF">2021-11-29T17:52:00Z</dcterms:modified>
</cp:coreProperties>
</file>