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3A05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VR, Orientation Center, and IL Statistics</w:t>
      </w:r>
    </w:p>
    <w:p w14:paraId="3BC3ACB4" w14:textId="6BA90F19" w:rsidR="00457D8F" w:rsidRPr="004D58EA" w:rsidRDefault="00457D8F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July 1, 20</w:t>
      </w:r>
      <w:r w:rsidR="008912C7">
        <w:rPr>
          <w:rFonts w:ascii="Calibri" w:hAnsi="Calibri" w:cs="Consolas"/>
          <w:color w:val="000000"/>
          <w:sz w:val="24"/>
          <w:szCs w:val="19"/>
          <w:highlight w:val="white"/>
        </w:rPr>
        <w:t>23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 through</w:t>
      </w:r>
      <w:r w:rsidR="00D53A73"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 </w:t>
      </w:r>
      <w:r w:rsidR="008912C7">
        <w:rPr>
          <w:rFonts w:ascii="Calibri" w:hAnsi="Calibri" w:cs="Consolas"/>
          <w:color w:val="000000"/>
          <w:sz w:val="24"/>
          <w:szCs w:val="19"/>
          <w:highlight w:val="white"/>
        </w:rPr>
        <w:t>November 17, 2023</w:t>
      </w:r>
    </w:p>
    <w:p w14:paraId="5CC55BE4" w14:textId="77777777" w:rsidR="00457D8F" w:rsidRPr="004D58EA" w:rsidRDefault="00457D8F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1A632641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Part 1: VR Program Statis</w:t>
      </w:r>
      <w:r w:rsidR="000C08C5" w:rsidRPr="004D58EA">
        <w:rPr>
          <w:rFonts w:ascii="Calibri" w:hAnsi="Calibri" w:cs="Consolas"/>
          <w:color w:val="000000"/>
          <w:sz w:val="24"/>
          <w:szCs w:val="19"/>
          <w:highlight w:val="white"/>
        </w:rPr>
        <w:t>t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ics</w:t>
      </w:r>
    </w:p>
    <w:p w14:paraId="68BF38B8" w14:textId="77777777" w:rsidR="00475E0E" w:rsidRPr="004D58EA" w:rsidRDefault="00475E0E" w:rsidP="000C08C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VR Program Exits.</w:t>
      </w:r>
    </w:p>
    <w:p w14:paraId="0AEFD206" w14:textId="0FAF94D8" w:rsidR="000C08C5" w:rsidRPr="004D58EA" w:rsidRDefault="008912C7" w:rsidP="000C08C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31</w:t>
      </w:r>
    </w:p>
    <w:p w14:paraId="2D58E83A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1.1.1: VR Exiters Broken Down by Type of Exit</w:t>
      </w:r>
    </w:p>
    <w:p w14:paraId="0E3EDF09" w14:textId="77777777" w:rsidR="008912C7" w:rsidRPr="008912C7" w:rsidRDefault="008912C7" w:rsidP="008912C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912C7">
        <w:rPr>
          <w:rFonts w:ascii="Calibri" w:hAnsi="Calibri" w:cs="Consolas"/>
          <w:color w:val="000000"/>
          <w:sz w:val="24"/>
          <w:szCs w:val="19"/>
        </w:rPr>
        <w:t>Type of VR Program Exit</w:t>
      </w:r>
      <w:r w:rsidRPr="008912C7">
        <w:rPr>
          <w:rFonts w:ascii="Calibri" w:hAnsi="Calibri" w:cs="Consolas"/>
          <w:color w:val="000000"/>
          <w:sz w:val="24"/>
          <w:szCs w:val="19"/>
        </w:rPr>
        <w:tab/>
        <w:t>Number of VR Program Exiters</w:t>
      </w:r>
    </w:p>
    <w:p w14:paraId="1CFF2434" w14:textId="77777777" w:rsidR="008912C7" w:rsidRPr="008912C7" w:rsidRDefault="008912C7" w:rsidP="008912C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912C7">
        <w:rPr>
          <w:rFonts w:ascii="Calibri" w:hAnsi="Calibri" w:cs="Consolas"/>
          <w:color w:val="000000"/>
          <w:sz w:val="24"/>
          <w:szCs w:val="19"/>
        </w:rPr>
        <w:t>Individual exited after a signed IPE in competitive and integrated employment or SE</w:t>
      </w:r>
      <w:r w:rsidRPr="008912C7">
        <w:rPr>
          <w:rFonts w:ascii="Calibri" w:hAnsi="Calibri" w:cs="Consolas"/>
          <w:color w:val="000000"/>
          <w:sz w:val="24"/>
          <w:szCs w:val="19"/>
        </w:rPr>
        <w:tab/>
        <w:t>13</w:t>
      </w:r>
    </w:p>
    <w:p w14:paraId="031CA0C2" w14:textId="77777777" w:rsidR="008912C7" w:rsidRPr="008912C7" w:rsidRDefault="008912C7" w:rsidP="008912C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912C7">
        <w:rPr>
          <w:rFonts w:ascii="Calibri" w:hAnsi="Calibri" w:cs="Consolas"/>
          <w:color w:val="000000"/>
          <w:sz w:val="24"/>
          <w:szCs w:val="19"/>
        </w:rPr>
        <w:t>Individual exited after a signed IPE in noncompetitive and/or nonintegrated employment</w:t>
      </w:r>
      <w:r w:rsidRPr="008912C7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7C4FD8FD" w14:textId="77777777" w:rsidR="008912C7" w:rsidRPr="008912C7" w:rsidRDefault="008912C7" w:rsidP="008912C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912C7">
        <w:rPr>
          <w:rFonts w:ascii="Calibri" w:hAnsi="Calibri" w:cs="Consolas"/>
          <w:color w:val="000000"/>
          <w:sz w:val="24"/>
          <w:szCs w:val="19"/>
        </w:rPr>
        <w:t>Individual exited after a signed IPE without an employment outcome</w:t>
      </w:r>
      <w:r w:rsidRPr="008912C7">
        <w:rPr>
          <w:rFonts w:ascii="Calibri" w:hAnsi="Calibri" w:cs="Consolas"/>
          <w:color w:val="000000"/>
          <w:sz w:val="24"/>
          <w:szCs w:val="19"/>
        </w:rPr>
        <w:tab/>
        <w:t>14</w:t>
      </w:r>
    </w:p>
    <w:p w14:paraId="10CAA098" w14:textId="1E4449B1" w:rsidR="000C08C5" w:rsidRPr="004D58EA" w:rsidRDefault="008912C7" w:rsidP="008912C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8912C7">
        <w:rPr>
          <w:rFonts w:ascii="Calibri" w:hAnsi="Calibri" w:cs="Consolas"/>
          <w:color w:val="000000"/>
          <w:sz w:val="24"/>
          <w:szCs w:val="19"/>
        </w:rPr>
        <w:t>Individual exited after eligibility, but prior to a signed IPE</w:t>
      </w:r>
      <w:r w:rsidRPr="008912C7">
        <w:rPr>
          <w:rFonts w:ascii="Calibri" w:hAnsi="Calibri" w:cs="Consolas"/>
          <w:color w:val="000000"/>
          <w:sz w:val="24"/>
          <w:szCs w:val="19"/>
        </w:rPr>
        <w:tab/>
        <w:t>3</w:t>
      </w:r>
    </w:p>
    <w:p w14:paraId="487F9A52" w14:textId="77777777" w:rsidR="000C08C5" w:rsidRPr="004D58EA" w:rsidRDefault="000C08C5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625010FB" w14:textId="77777777" w:rsidR="000C08C5" w:rsidRPr="004D58EA" w:rsidRDefault="000C08C5" w:rsidP="000C08C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1.1.2: VR Exiters Broken Down by Reason </w:t>
      </w:r>
      <w:r w:rsidR="004D58EA">
        <w:rPr>
          <w:rFonts w:ascii="Calibri" w:hAnsi="Calibri" w:cs="Consolas"/>
          <w:color w:val="000000"/>
          <w:sz w:val="24"/>
          <w:szCs w:val="19"/>
          <w:highlight w:val="white"/>
        </w:rPr>
        <w:t>f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or Exit</w:t>
      </w:r>
    </w:p>
    <w:p w14:paraId="210E94D5" w14:textId="77777777" w:rsidR="008912C7" w:rsidRPr="008912C7" w:rsidRDefault="008912C7" w:rsidP="008912C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912C7">
        <w:rPr>
          <w:rFonts w:ascii="Calibri" w:hAnsi="Calibri" w:cs="Consolas"/>
          <w:color w:val="000000"/>
          <w:sz w:val="24"/>
          <w:szCs w:val="19"/>
        </w:rPr>
        <w:t>Reason for VR Program Exit</w:t>
      </w:r>
      <w:r w:rsidRPr="008912C7">
        <w:rPr>
          <w:rFonts w:ascii="Calibri" w:hAnsi="Calibri" w:cs="Consolas"/>
          <w:color w:val="000000"/>
          <w:sz w:val="24"/>
          <w:szCs w:val="19"/>
        </w:rPr>
        <w:tab/>
        <w:t>Number of VR Program Exiters</w:t>
      </w:r>
    </w:p>
    <w:p w14:paraId="477073CA" w14:textId="77777777" w:rsidR="008912C7" w:rsidRPr="008912C7" w:rsidRDefault="008912C7" w:rsidP="008912C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912C7">
        <w:rPr>
          <w:rFonts w:ascii="Calibri" w:hAnsi="Calibri" w:cs="Consolas"/>
          <w:color w:val="000000"/>
          <w:sz w:val="24"/>
          <w:szCs w:val="19"/>
        </w:rPr>
        <w:t>Achieved employment outcome</w:t>
      </w:r>
      <w:r w:rsidRPr="008912C7">
        <w:rPr>
          <w:rFonts w:ascii="Calibri" w:hAnsi="Calibri" w:cs="Consolas"/>
          <w:color w:val="000000"/>
          <w:sz w:val="24"/>
          <w:szCs w:val="19"/>
        </w:rPr>
        <w:tab/>
        <w:t>13</w:t>
      </w:r>
    </w:p>
    <w:p w14:paraId="4016E001" w14:textId="77777777" w:rsidR="008912C7" w:rsidRPr="008912C7" w:rsidRDefault="008912C7" w:rsidP="008912C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912C7">
        <w:rPr>
          <w:rFonts w:ascii="Calibri" w:hAnsi="Calibri" w:cs="Consolas"/>
          <w:color w:val="000000"/>
          <w:sz w:val="24"/>
          <w:szCs w:val="19"/>
        </w:rPr>
        <w:t>Death</w:t>
      </w:r>
      <w:r w:rsidRPr="008912C7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489C551D" w14:textId="77777777" w:rsidR="008912C7" w:rsidRPr="008912C7" w:rsidRDefault="008912C7" w:rsidP="008912C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912C7">
        <w:rPr>
          <w:rFonts w:ascii="Calibri" w:hAnsi="Calibri" w:cs="Consolas"/>
          <w:color w:val="000000"/>
          <w:sz w:val="24"/>
          <w:szCs w:val="19"/>
        </w:rPr>
        <w:t xml:space="preserve">individual determined eligible later found not to have met eligibility criteria </w:t>
      </w:r>
      <w:r w:rsidRPr="008912C7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307A0FB4" w14:textId="77777777" w:rsidR="008912C7" w:rsidRPr="008912C7" w:rsidRDefault="008912C7" w:rsidP="008912C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912C7">
        <w:rPr>
          <w:rFonts w:ascii="Calibri" w:hAnsi="Calibri" w:cs="Consolas"/>
          <w:color w:val="000000"/>
          <w:sz w:val="24"/>
          <w:szCs w:val="19"/>
        </w:rPr>
        <w:t xml:space="preserve">Individual receiving medical treatment longer than 90 days that precludes continued participation </w:t>
      </w:r>
      <w:r w:rsidRPr="008912C7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55B941E2" w14:textId="77777777" w:rsidR="008912C7" w:rsidRPr="008912C7" w:rsidRDefault="008912C7" w:rsidP="008912C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912C7">
        <w:rPr>
          <w:rFonts w:ascii="Calibri" w:hAnsi="Calibri" w:cs="Consolas"/>
          <w:color w:val="000000"/>
          <w:sz w:val="24"/>
          <w:szCs w:val="19"/>
        </w:rPr>
        <w:t>No disabling condition</w:t>
      </w:r>
      <w:r w:rsidRPr="008912C7">
        <w:rPr>
          <w:rFonts w:ascii="Calibri" w:hAnsi="Calibri" w:cs="Consolas"/>
          <w:color w:val="000000"/>
          <w:sz w:val="24"/>
          <w:szCs w:val="19"/>
        </w:rPr>
        <w:tab/>
        <w:t>12</w:t>
      </w:r>
    </w:p>
    <w:p w14:paraId="3F215E9B" w14:textId="77777777" w:rsidR="008912C7" w:rsidRPr="008912C7" w:rsidRDefault="008912C7" w:rsidP="008912C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912C7">
        <w:rPr>
          <w:rFonts w:ascii="Calibri" w:hAnsi="Calibri" w:cs="Consolas"/>
          <w:color w:val="000000"/>
          <w:sz w:val="24"/>
          <w:szCs w:val="19"/>
        </w:rPr>
        <w:t>No longer interested in receiving services or further services</w:t>
      </w:r>
      <w:r w:rsidRPr="008912C7">
        <w:rPr>
          <w:rFonts w:ascii="Calibri" w:hAnsi="Calibri" w:cs="Consolas"/>
          <w:color w:val="000000"/>
          <w:sz w:val="24"/>
          <w:szCs w:val="19"/>
        </w:rPr>
        <w:tab/>
        <w:t>10</w:t>
      </w:r>
    </w:p>
    <w:p w14:paraId="7E374289" w14:textId="77777777" w:rsidR="008912C7" w:rsidRPr="008912C7" w:rsidRDefault="008912C7" w:rsidP="008912C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912C7">
        <w:rPr>
          <w:rFonts w:ascii="Calibri" w:hAnsi="Calibri" w:cs="Consolas"/>
          <w:color w:val="000000"/>
          <w:sz w:val="24"/>
          <w:szCs w:val="19"/>
        </w:rPr>
        <w:t>Transferred to another agency</w:t>
      </w:r>
      <w:r w:rsidRPr="008912C7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6F9FDB8F" w14:textId="290086FE" w:rsidR="00C26157" w:rsidRPr="004D58EA" w:rsidRDefault="008912C7" w:rsidP="008912C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912C7">
        <w:rPr>
          <w:rFonts w:ascii="Calibri" w:hAnsi="Calibri" w:cs="Consolas"/>
          <w:color w:val="000000"/>
          <w:sz w:val="24"/>
          <w:szCs w:val="19"/>
        </w:rPr>
        <w:t>Unable to locate or contact</w:t>
      </w:r>
      <w:r w:rsidRPr="008912C7">
        <w:rPr>
          <w:rFonts w:ascii="Calibri" w:hAnsi="Calibri" w:cs="Consolas"/>
          <w:color w:val="000000"/>
          <w:sz w:val="24"/>
          <w:szCs w:val="19"/>
        </w:rPr>
        <w:tab/>
        <w:t>5</w:t>
      </w:r>
    </w:p>
    <w:p w14:paraId="62B7029F" w14:textId="77777777" w:rsidR="00C26157" w:rsidRPr="004D58EA" w:rsidRDefault="00C26157" w:rsidP="000C08C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21EC6967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1.1.</w:t>
      </w:r>
      <w:r w:rsidR="00457D8F" w:rsidRPr="004D58EA">
        <w:rPr>
          <w:rFonts w:ascii="Calibri" w:hAnsi="Calibri" w:cs="Consolas"/>
          <w:color w:val="000000"/>
          <w:sz w:val="24"/>
          <w:szCs w:val="19"/>
          <w:highlight w:val="white"/>
        </w:rPr>
        <w:t>3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: Wage Data for Clients Exiting </w:t>
      </w:r>
      <w:r w:rsidR="004D58EA">
        <w:rPr>
          <w:rFonts w:ascii="Calibri" w:hAnsi="Calibri" w:cs="Consolas"/>
          <w:color w:val="000000"/>
          <w:sz w:val="24"/>
          <w:szCs w:val="19"/>
          <w:highlight w:val="white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n Employment</w:t>
      </w:r>
    </w:p>
    <w:p w14:paraId="05944D84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at Client Exit</w:t>
      </w:r>
    </w:p>
    <w:p w14:paraId="428A55FE" w14:textId="77777777" w:rsidR="008912C7" w:rsidRDefault="008912C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912C7">
        <w:rPr>
          <w:rFonts w:ascii="Calibri" w:hAnsi="Calibri" w:cs="Consolas"/>
          <w:color w:val="000000"/>
          <w:sz w:val="24"/>
          <w:szCs w:val="19"/>
        </w:rPr>
        <w:t>17.8548</w:t>
      </w:r>
    </w:p>
    <w:p w14:paraId="1BD1167A" w14:textId="1F9C217B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Ratio of average VR wage to average state wage</w:t>
      </w:r>
      <w:r w:rsidR="004D58EA">
        <w:rPr>
          <w:rFonts w:ascii="Calibri" w:hAnsi="Calibri" w:cs="Consolas"/>
          <w:color w:val="000000"/>
          <w:sz w:val="24"/>
          <w:szCs w:val="19"/>
        </w:rPr>
        <w:t xml:space="preserve"> </w:t>
      </w:r>
      <w:r w:rsidRPr="004D58EA">
        <w:rPr>
          <w:rFonts w:ascii="Calibri" w:hAnsi="Calibri" w:cs="Consolas"/>
          <w:color w:val="000000"/>
          <w:sz w:val="24"/>
          <w:szCs w:val="19"/>
        </w:rPr>
        <w:t>($</w:t>
      </w:r>
      <w:r w:rsidR="008912C7">
        <w:rPr>
          <w:rFonts w:ascii="Calibri" w:hAnsi="Calibri" w:cs="Consolas"/>
          <w:color w:val="000000"/>
          <w:sz w:val="24"/>
          <w:szCs w:val="19"/>
        </w:rPr>
        <w:t>23.92</w:t>
      </w:r>
      <w:r w:rsidRPr="004D58EA">
        <w:rPr>
          <w:rFonts w:ascii="Calibri" w:hAnsi="Calibri" w:cs="Consolas"/>
          <w:color w:val="000000"/>
          <w:sz w:val="24"/>
          <w:szCs w:val="19"/>
        </w:rPr>
        <w:t xml:space="preserve">) as a percentage </w:t>
      </w:r>
    </w:p>
    <w:p w14:paraId="3F580A48" w14:textId="176DFA57" w:rsidR="00C26157" w:rsidRPr="004D58EA" w:rsidRDefault="008912C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74.64</w:t>
      </w:r>
      <w:r w:rsidR="00C26157" w:rsidRPr="004D58EA">
        <w:rPr>
          <w:rFonts w:ascii="Calibri" w:hAnsi="Calibri" w:cs="Consolas"/>
          <w:color w:val="000000"/>
          <w:sz w:val="24"/>
          <w:szCs w:val="19"/>
        </w:rPr>
        <w:t>%</w:t>
      </w:r>
    </w:p>
    <w:p w14:paraId="2F8F3C55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 xml:space="preserve">Average Hours Worked Per Week </w:t>
      </w:r>
      <w:r w:rsidR="004D58EA">
        <w:rPr>
          <w:rFonts w:ascii="Calibri" w:hAnsi="Calibri" w:cs="Consolas"/>
          <w:color w:val="000000"/>
          <w:sz w:val="24"/>
          <w:szCs w:val="19"/>
        </w:rPr>
        <w:t>f</w:t>
      </w:r>
      <w:r w:rsidRPr="004D58EA">
        <w:rPr>
          <w:rFonts w:ascii="Calibri" w:hAnsi="Calibri" w:cs="Consolas"/>
          <w:color w:val="000000"/>
          <w:sz w:val="24"/>
          <w:szCs w:val="19"/>
        </w:rPr>
        <w:t xml:space="preserve">or Clients Exiting </w:t>
      </w:r>
      <w:r w:rsidR="00B77DF1">
        <w:rPr>
          <w:rFonts w:ascii="Calibri" w:hAnsi="Calibri" w:cs="Consolas"/>
          <w:color w:val="000000"/>
          <w:sz w:val="24"/>
          <w:szCs w:val="19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</w:rPr>
        <w:t>n Employment</w:t>
      </w:r>
    </w:p>
    <w:p w14:paraId="250A49FE" w14:textId="32197353" w:rsidR="00C26157" w:rsidRPr="004D58EA" w:rsidRDefault="008912C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28</w:t>
      </w:r>
    </w:p>
    <w:p w14:paraId="16C56932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Program Exiters Working Full Time</w:t>
      </w:r>
    </w:p>
    <w:p w14:paraId="2E61676D" w14:textId="2E0E1FDD" w:rsidR="00C26157" w:rsidRPr="004D58EA" w:rsidRDefault="008912C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6</w:t>
      </w:r>
    </w:p>
    <w:p w14:paraId="69C98647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of Exiters in Employment Working Full-Time (35 or more hours)</w:t>
      </w:r>
    </w:p>
    <w:p w14:paraId="73314F25" w14:textId="6BCBBB55" w:rsidR="00C26157" w:rsidRPr="004D58EA" w:rsidRDefault="008912C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$20.80</w:t>
      </w:r>
    </w:p>
    <w:p w14:paraId="45B63A39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Program Exiters Working Part-Time (less than 35 hours per week)</w:t>
      </w:r>
    </w:p>
    <w:p w14:paraId="7AE4793D" w14:textId="6835E204" w:rsidR="00C26157" w:rsidRPr="004D58EA" w:rsidRDefault="008912C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6</w:t>
      </w:r>
    </w:p>
    <w:p w14:paraId="2A0C25E1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for VR Program Exiters Working Part-Time (less than 35 hours)</w:t>
      </w:r>
    </w:p>
    <w:p w14:paraId="2F15E103" w14:textId="33C365BA" w:rsidR="00C26157" w:rsidRPr="004D58EA" w:rsidRDefault="009C38A0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$14.91</w:t>
      </w:r>
    </w:p>
    <w:p w14:paraId="7565F35F" w14:textId="77777777" w:rsidR="00C26157" w:rsidRPr="004D58EA" w:rsidRDefault="00C26157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6336880F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1.1.4: Clients Exiting in Employment Broken Down by Primary Source of Support at Exit</w:t>
      </w:r>
    </w:p>
    <w:p w14:paraId="7BE9CA16" w14:textId="77777777" w:rsidR="009C38A0" w:rsidRPr="009C38A0" w:rsidRDefault="009C38A0" w:rsidP="009C38A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C38A0">
        <w:rPr>
          <w:rFonts w:ascii="Calibri" w:hAnsi="Calibri" w:cs="Consolas"/>
          <w:color w:val="000000"/>
          <w:sz w:val="24"/>
          <w:szCs w:val="19"/>
        </w:rPr>
        <w:t>Primary Source of Support at Closure For Those Exiting in Employment</w:t>
      </w:r>
      <w:r w:rsidRPr="009C38A0">
        <w:rPr>
          <w:rFonts w:ascii="Calibri" w:hAnsi="Calibri" w:cs="Consolas"/>
          <w:color w:val="000000"/>
          <w:sz w:val="24"/>
          <w:szCs w:val="19"/>
        </w:rPr>
        <w:tab/>
        <w:t>Number of Clients</w:t>
      </w:r>
    </w:p>
    <w:p w14:paraId="52FAAA99" w14:textId="77777777" w:rsidR="009C38A0" w:rsidRPr="009C38A0" w:rsidRDefault="009C38A0" w:rsidP="009C38A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C38A0">
        <w:rPr>
          <w:rFonts w:ascii="Calibri" w:hAnsi="Calibri" w:cs="Consolas"/>
          <w:color w:val="000000"/>
          <w:sz w:val="24"/>
          <w:szCs w:val="19"/>
        </w:rPr>
        <w:lastRenderedPageBreak/>
        <w:t>Employment Earnings</w:t>
      </w:r>
      <w:r w:rsidRPr="009C38A0">
        <w:rPr>
          <w:rFonts w:ascii="Calibri" w:hAnsi="Calibri" w:cs="Consolas"/>
          <w:color w:val="000000"/>
          <w:sz w:val="24"/>
          <w:szCs w:val="19"/>
        </w:rPr>
        <w:tab/>
        <w:t>3</w:t>
      </w:r>
    </w:p>
    <w:p w14:paraId="756F8C1E" w14:textId="77777777" w:rsidR="009C38A0" w:rsidRPr="009C38A0" w:rsidRDefault="009C38A0" w:rsidP="009C38A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C38A0">
        <w:rPr>
          <w:rFonts w:ascii="Calibri" w:hAnsi="Calibri" w:cs="Consolas"/>
          <w:color w:val="000000"/>
          <w:sz w:val="24"/>
          <w:szCs w:val="19"/>
        </w:rPr>
        <w:t>Family and Friends</w:t>
      </w:r>
      <w:r w:rsidRPr="009C38A0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535F4140" w14:textId="77777777" w:rsidR="009C38A0" w:rsidRPr="009C38A0" w:rsidRDefault="009C38A0" w:rsidP="009C38A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C38A0">
        <w:rPr>
          <w:rFonts w:ascii="Calibri" w:hAnsi="Calibri" w:cs="Consolas"/>
          <w:color w:val="000000"/>
          <w:sz w:val="24"/>
          <w:szCs w:val="19"/>
        </w:rPr>
        <w:t>Personal Income</w:t>
      </w:r>
      <w:r w:rsidRPr="009C38A0">
        <w:rPr>
          <w:rFonts w:ascii="Calibri" w:hAnsi="Calibri" w:cs="Consolas"/>
          <w:color w:val="000000"/>
          <w:sz w:val="24"/>
          <w:szCs w:val="19"/>
        </w:rPr>
        <w:tab/>
        <w:t>7</w:t>
      </w:r>
    </w:p>
    <w:p w14:paraId="2ABC495E" w14:textId="085712E3" w:rsidR="00C26157" w:rsidRPr="004D58EA" w:rsidRDefault="009C38A0" w:rsidP="009C38A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C38A0">
        <w:rPr>
          <w:rFonts w:ascii="Calibri" w:hAnsi="Calibri" w:cs="Consolas"/>
          <w:color w:val="000000"/>
          <w:sz w:val="24"/>
          <w:szCs w:val="19"/>
        </w:rPr>
        <w:t>Public Support</w:t>
      </w:r>
      <w:r w:rsidRPr="009C38A0">
        <w:rPr>
          <w:rFonts w:ascii="Calibri" w:hAnsi="Calibri" w:cs="Consolas"/>
          <w:color w:val="000000"/>
          <w:sz w:val="24"/>
          <w:szCs w:val="19"/>
        </w:rPr>
        <w:tab/>
        <w:t>2</w:t>
      </w:r>
    </w:p>
    <w:p w14:paraId="145760FC" w14:textId="77777777" w:rsidR="00C26157" w:rsidRPr="004D58EA" w:rsidRDefault="00C26157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7730621C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1.1.5: Occupational Titles of Clients Exiting in Employment</w:t>
      </w:r>
    </w:p>
    <w:p w14:paraId="1630BFB7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Occupation Title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Hourly Wage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Hours per week</w:t>
      </w:r>
    </w:p>
    <w:p w14:paraId="6737868D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Rehabilitation Counselor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24.25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5831BC78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Teacher for the Blind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23.40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07181AFE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Consumer Relations Coordinator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20.00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42D03C1E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Elementary School Teacher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21.25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499F2D6E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Massage Therapist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12.00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30</w:t>
      </w:r>
    </w:p>
    <w:p w14:paraId="7A9EA954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Janitorial Worker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7.25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4</w:t>
      </w:r>
    </w:p>
    <w:p w14:paraId="33D2E996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Therapist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20.00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3D57F2E3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Musicians, Instrumental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8.00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4</w:t>
      </w:r>
    </w:p>
    <w:p w14:paraId="720DCEAC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Communications Teacher, Post-Secondary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18.75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32</w:t>
      </w:r>
    </w:p>
    <w:p w14:paraId="16BE7F05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Food Preparation Worker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10.24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25</w:t>
      </w:r>
    </w:p>
    <w:p w14:paraId="251B90E6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Sales Clerk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8.00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10</w:t>
      </w:r>
    </w:p>
    <w:p w14:paraId="2D92963B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Baker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9.00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20</w:t>
      </w:r>
    </w:p>
    <w:p w14:paraId="6B9A24A1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Customer Service Representative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13.83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137C3478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Food Service Worker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13.42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33</w:t>
      </w:r>
    </w:p>
    <w:p w14:paraId="1EF59C5D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Customer Service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17.75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4F7C5B2D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Counseling Psychologists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46.15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70C29A72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Fitness Director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19.25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74AC0418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Retail Salesperson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9.00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30</w:t>
      </w:r>
    </w:p>
    <w:p w14:paraId="0625F027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Laborer &amp; Freight, Stock and Material Mover, Hand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7.27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30</w:t>
      </w:r>
    </w:p>
    <w:p w14:paraId="787ABD24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Dining Room and Cafeteria Attendants and Helpers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10.25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24</w:t>
      </w:r>
    </w:p>
    <w:p w14:paraId="17B6F808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Family Engagement Worker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14.90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6155F863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Human Resource Specialist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21.50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3A26D19F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Receptionist and Information Clerks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13.75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32</w:t>
      </w:r>
    </w:p>
    <w:p w14:paraId="7E448A90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Loan Officer Credit Union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11.67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30</w:t>
      </w:r>
    </w:p>
    <w:p w14:paraId="2684B34B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Support Workers, all other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15.00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30</w:t>
      </w:r>
    </w:p>
    <w:p w14:paraId="4BDF1D30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Janitor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10.00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39</w:t>
      </w:r>
    </w:p>
    <w:p w14:paraId="5A66792C" w14:textId="77777777" w:rsidR="009C38A0" w:rsidRPr="009C38A0" w:rsidRDefault="00C26157" w:rsidP="009C38A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Bookkeeping, Accounting and Auditing Clerk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10.00</w:t>
      </w:r>
      <w:r w:rsidRPr="004D58EA">
        <w:rPr>
          <w:rFonts w:ascii="Calibri" w:hAnsi="Calibri" w:cs="Consolas"/>
          <w:color w:val="000000"/>
          <w:sz w:val="24"/>
          <w:szCs w:val="19"/>
        </w:rPr>
        <w:tab/>
        <w:t>25</w:t>
      </w:r>
      <w:r w:rsidR="009C38A0" w:rsidRPr="009C38A0">
        <w:rPr>
          <w:rFonts w:ascii="Calibri" w:hAnsi="Calibri" w:cs="Consolas"/>
          <w:color w:val="000000"/>
          <w:sz w:val="24"/>
          <w:szCs w:val="19"/>
        </w:rPr>
        <w:t>Occupation Title</w:t>
      </w:r>
      <w:r w:rsidR="009C38A0" w:rsidRPr="009C38A0">
        <w:rPr>
          <w:rFonts w:ascii="Calibri" w:hAnsi="Calibri" w:cs="Consolas"/>
          <w:color w:val="000000"/>
          <w:sz w:val="24"/>
          <w:szCs w:val="19"/>
        </w:rPr>
        <w:tab/>
        <w:t>Hourly Wage</w:t>
      </w:r>
      <w:r w:rsidR="009C38A0" w:rsidRPr="009C38A0">
        <w:rPr>
          <w:rFonts w:ascii="Calibri" w:hAnsi="Calibri" w:cs="Consolas"/>
          <w:color w:val="000000"/>
          <w:sz w:val="24"/>
          <w:szCs w:val="19"/>
        </w:rPr>
        <w:tab/>
        <w:t>Hours per week</w:t>
      </w:r>
    </w:p>
    <w:p w14:paraId="28437669" w14:textId="77777777" w:rsidR="009C38A0" w:rsidRPr="009C38A0" w:rsidRDefault="009C38A0" w:rsidP="009C38A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C38A0">
        <w:rPr>
          <w:rFonts w:ascii="Calibri" w:hAnsi="Calibri" w:cs="Consolas"/>
          <w:color w:val="000000"/>
          <w:sz w:val="24"/>
          <w:szCs w:val="19"/>
        </w:rPr>
        <w:t>Building Cleaning Workers, All Other</w:t>
      </w:r>
      <w:r w:rsidRPr="009C38A0">
        <w:rPr>
          <w:rFonts w:ascii="Calibri" w:hAnsi="Calibri" w:cs="Consolas"/>
          <w:color w:val="000000"/>
          <w:sz w:val="24"/>
          <w:szCs w:val="19"/>
        </w:rPr>
        <w:tab/>
        <w:t>10.67</w:t>
      </w:r>
      <w:r w:rsidRPr="009C38A0">
        <w:rPr>
          <w:rFonts w:ascii="Calibri" w:hAnsi="Calibri" w:cs="Consolas"/>
          <w:color w:val="000000"/>
          <w:sz w:val="24"/>
          <w:szCs w:val="19"/>
        </w:rPr>
        <w:tab/>
        <w:t>6</w:t>
      </w:r>
    </w:p>
    <w:p w14:paraId="3F22636D" w14:textId="77777777" w:rsidR="009C38A0" w:rsidRPr="009C38A0" w:rsidRDefault="009C38A0" w:rsidP="009C38A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C38A0">
        <w:rPr>
          <w:rFonts w:ascii="Calibri" w:hAnsi="Calibri" w:cs="Consolas"/>
          <w:color w:val="000000"/>
          <w:sz w:val="24"/>
          <w:szCs w:val="19"/>
        </w:rPr>
        <w:t>Massage Therapists</w:t>
      </w:r>
      <w:r w:rsidRPr="009C38A0">
        <w:rPr>
          <w:rFonts w:ascii="Calibri" w:hAnsi="Calibri" w:cs="Consolas"/>
          <w:color w:val="000000"/>
          <w:sz w:val="24"/>
          <w:szCs w:val="19"/>
        </w:rPr>
        <w:tab/>
        <w:t>40.00</w:t>
      </w:r>
      <w:r w:rsidRPr="009C38A0">
        <w:rPr>
          <w:rFonts w:ascii="Calibri" w:hAnsi="Calibri" w:cs="Consolas"/>
          <w:color w:val="000000"/>
          <w:sz w:val="24"/>
          <w:szCs w:val="19"/>
        </w:rPr>
        <w:tab/>
        <w:t>5</w:t>
      </w:r>
    </w:p>
    <w:p w14:paraId="254D18CD" w14:textId="77777777" w:rsidR="009C38A0" w:rsidRPr="009C38A0" w:rsidRDefault="009C38A0" w:rsidP="009C38A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C38A0">
        <w:rPr>
          <w:rFonts w:ascii="Calibri" w:hAnsi="Calibri" w:cs="Consolas"/>
          <w:color w:val="000000"/>
          <w:sz w:val="24"/>
          <w:szCs w:val="19"/>
        </w:rPr>
        <w:t>Food Preparation Workers</w:t>
      </w:r>
      <w:r w:rsidRPr="009C38A0">
        <w:rPr>
          <w:rFonts w:ascii="Calibri" w:hAnsi="Calibri" w:cs="Consolas"/>
          <w:color w:val="000000"/>
          <w:sz w:val="24"/>
          <w:szCs w:val="19"/>
        </w:rPr>
        <w:tab/>
        <w:t>12.00</w:t>
      </w:r>
      <w:r w:rsidRPr="009C38A0">
        <w:rPr>
          <w:rFonts w:ascii="Calibri" w:hAnsi="Calibri" w:cs="Consolas"/>
          <w:color w:val="000000"/>
          <w:sz w:val="24"/>
          <w:szCs w:val="19"/>
        </w:rPr>
        <w:tab/>
        <w:t>25</w:t>
      </w:r>
    </w:p>
    <w:p w14:paraId="19BD3FE6" w14:textId="77777777" w:rsidR="009C38A0" w:rsidRPr="009C38A0" w:rsidRDefault="009C38A0" w:rsidP="009C38A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C38A0">
        <w:rPr>
          <w:rFonts w:ascii="Calibri" w:hAnsi="Calibri" w:cs="Consolas"/>
          <w:color w:val="000000"/>
          <w:sz w:val="24"/>
          <w:szCs w:val="19"/>
        </w:rPr>
        <w:t>Customer Service Rep</w:t>
      </w:r>
      <w:r w:rsidRPr="009C38A0">
        <w:rPr>
          <w:rFonts w:ascii="Calibri" w:hAnsi="Calibri" w:cs="Consolas"/>
          <w:color w:val="000000"/>
          <w:sz w:val="24"/>
          <w:szCs w:val="19"/>
        </w:rPr>
        <w:tab/>
        <w:t>7.50</w:t>
      </w:r>
      <w:r w:rsidRPr="009C38A0">
        <w:rPr>
          <w:rFonts w:ascii="Calibri" w:hAnsi="Calibri" w:cs="Consolas"/>
          <w:color w:val="000000"/>
          <w:sz w:val="24"/>
          <w:szCs w:val="19"/>
        </w:rPr>
        <w:tab/>
        <w:t>6</w:t>
      </w:r>
    </w:p>
    <w:p w14:paraId="0C4922B7" w14:textId="77777777" w:rsidR="009C38A0" w:rsidRPr="009C38A0" w:rsidRDefault="009C38A0" w:rsidP="009C38A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C38A0">
        <w:rPr>
          <w:rFonts w:ascii="Calibri" w:hAnsi="Calibri" w:cs="Consolas"/>
          <w:color w:val="000000"/>
          <w:sz w:val="24"/>
          <w:szCs w:val="19"/>
        </w:rPr>
        <w:t>Sales Manager</w:t>
      </w:r>
      <w:r w:rsidRPr="009C38A0">
        <w:rPr>
          <w:rFonts w:ascii="Calibri" w:hAnsi="Calibri" w:cs="Consolas"/>
          <w:color w:val="000000"/>
          <w:sz w:val="24"/>
          <w:szCs w:val="19"/>
        </w:rPr>
        <w:tab/>
        <w:t>18.88</w:t>
      </w:r>
      <w:r w:rsidRPr="009C38A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6CC576E2" w14:textId="77777777" w:rsidR="009C38A0" w:rsidRPr="009C38A0" w:rsidRDefault="009C38A0" w:rsidP="009C38A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C38A0">
        <w:rPr>
          <w:rFonts w:ascii="Calibri" w:hAnsi="Calibri" w:cs="Consolas"/>
          <w:color w:val="000000"/>
          <w:sz w:val="24"/>
          <w:szCs w:val="19"/>
        </w:rPr>
        <w:t>Graphic Design</w:t>
      </w:r>
      <w:r w:rsidRPr="009C38A0">
        <w:rPr>
          <w:rFonts w:ascii="Calibri" w:hAnsi="Calibri" w:cs="Consolas"/>
          <w:color w:val="000000"/>
          <w:sz w:val="24"/>
          <w:szCs w:val="19"/>
        </w:rPr>
        <w:tab/>
        <w:t>10.00</w:t>
      </w:r>
      <w:r w:rsidRPr="009C38A0">
        <w:rPr>
          <w:rFonts w:ascii="Calibri" w:hAnsi="Calibri" w:cs="Consolas"/>
          <w:color w:val="000000"/>
          <w:sz w:val="24"/>
          <w:szCs w:val="19"/>
        </w:rPr>
        <w:tab/>
        <w:t>30</w:t>
      </w:r>
    </w:p>
    <w:p w14:paraId="6E6EA2FA" w14:textId="77777777" w:rsidR="009C38A0" w:rsidRPr="009C38A0" w:rsidRDefault="009C38A0" w:rsidP="009C38A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C38A0">
        <w:rPr>
          <w:rFonts w:ascii="Calibri" w:hAnsi="Calibri" w:cs="Consolas"/>
          <w:color w:val="000000"/>
          <w:sz w:val="24"/>
          <w:szCs w:val="19"/>
        </w:rPr>
        <w:t>Cook</w:t>
      </w:r>
      <w:r w:rsidRPr="009C38A0">
        <w:rPr>
          <w:rFonts w:ascii="Calibri" w:hAnsi="Calibri" w:cs="Consolas"/>
          <w:color w:val="000000"/>
          <w:sz w:val="24"/>
          <w:szCs w:val="19"/>
        </w:rPr>
        <w:tab/>
        <w:t>9.27</w:t>
      </w:r>
      <w:r w:rsidRPr="009C38A0">
        <w:rPr>
          <w:rFonts w:ascii="Calibri" w:hAnsi="Calibri" w:cs="Consolas"/>
          <w:color w:val="000000"/>
          <w:sz w:val="24"/>
          <w:szCs w:val="19"/>
        </w:rPr>
        <w:tab/>
        <w:t>30</w:t>
      </w:r>
    </w:p>
    <w:p w14:paraId="256F39CC" w14:textId="77777777" w:rsidR="009C38A0" w:rsidRPr="009C38A0" w:rsidRDefault="009C38A0" w:rsidP="009C38A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C38A0">
        <w:rPr>
          <w:rFonts w:ascii="Calibri" w:hAnsi="Calibri" w:cs="Consolas"/>
          <w:color w:val="000000"/>
          <w:sz w:val="24"/>
          <w:szCs w:val="19"/>
        </w:rPr>
        <w:t>Agricultural Workers, All Other</w:t>
      </w:r>
      <w:r w:rsidRPr="009C38A0">
        <w:rPr>
          <w:rFonts w:ascii="Calibri" w:hAnsi="Calibri" w:cs="Consolas"/>
          <w:color w:val="000000"/>
          <w:sz w:val="24"/>
          <w:szCs w:val="19"/>
        </w:rPr>
        <w:tab/>
        <w:t>31.25</w:t>
      </w:r>
      <w:r w:rsidRPr="009C38A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37090D05" w14:textId="77777777" w:rsidR="009C38A0" w:rsidRPr="009C38A0" w:rsidRDefault="009C38A0" w:rsidP="009C38A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C38A0">
        <w:rPr>
          <w:rFonts w:ascii="Calibri" w:hAnsi="Calibri" w:cs="Consolas"/>
          <w:color w:val="000000"/>
          <w:sz w:val="24"/>
          <w:szCs w:val="19"/>
        </w:rPr>
        <w:t>Veterinarian Assistant</w:t>
      </w:r>
      <w:r w:rsidRPr="009C38A0">
        <w:rPr>
          <w:rFonts w:ascii="Calibri" w:hAnsi="Calibri" w:cs="Consolas"/>
          <w:color w:val="000000"/>
          <w:sz w:val="24"/>
          <w:szCs w:val="19"/>
        </w:rPr>
        <w:tab/>
        <w:t>16.00</w:t>
      </w:r>
      <w:r w:rsidRPr="009C38A0">
        <w:rPr>
          <w:rFonts w:ascii="Calibri" w:hAnsi="Calibri" w:cs="Consolas"/>
          <w:color w:val="000000"/>
          <w:sz w:val="24"/>
          <w:szCs w:val="19"/>
        </w:rPr>
        <w:tab/>
        <w:t>35</w:t>
      </w:r>
    </w:p>
    <w:p w14:paraId="71453E59" w14:textId="77777777" w:rsidR="009C38A0" w:rsidRPr="009C38A0" w:rsidRDefault="009C38A0" w:rsidP="009C38A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C38A0">
        <w:rPr>
          <w:rFonts w:ascii="Calibri" w:hAnsi="Calibri" w:cs="Consolas"/>
          <w:color w:val="000000"/>
          <w:sz w:val="24"/>
          <w:szCs w:val="19"/>
        </w:rPr>
        <w:lastRenderedPageBreak/>
        <w:t>Production Worker</w:t>
      </w:r>
      <w:r w:rsidRPr="009C38A0">
        <w:rPr>
          <w:rFonts w:ascii="Calibri" w:hAnsi="Calibri" w:cs="Consolas"/>
          <w:color w:val="000000"/>
          <w:sz w:val="24"/>
          <w:szCs w:val="19"/>
        </w:rPr>
        <w:tab/>
        <w:t>18.00</w:t>
      </w:r>
      <w:r w:rsidRPr="009C38A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0875CBC1" w14:textId="77777777" w:rsidR="009C38A0" w:rsidRPr="009C38A0" w:rsidRDefault="009C38A0" w:rsidP="009C38A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C38A0">
        <w:rPr>
          <w:rFonts w:ascii="Calibri" w:hAnsi="Calibri" w:cs="Consolas"/>
          <w:color w:val="000000"/>
          <w:sz w:val="24"/>
          <w:szCs w:val="19"/>
        </w:rPr>
        <w:t>Shift Manager</w:t>
      </w:r>
      <w:r w:rsidRPr="009C38A0">
        <w:rPr>
          <w:rFonts w:ascii="Calibri" w:hAnsi="Calibri" w:cs="Consolas"/>
          <w:color w:val="000000"/>
          <w:sz w:val="24"/>
          <w:szCs w:val="19"/>
        </w:rPr>
        <w:tab/>
        <w:t>21.20</w:t>
      </w:r>
      <w:r w:rsidRPr="009C38A0">
        <w:rPr>
          <w:rFonts w:ascii="Calibri" w:hAnsi="Calibri" w:cs="Consolas"/>
          <w:color w:val="000000"/>
          <w:sz w:val="24"/>
          <w:szCs w:val="19"/>
        </w:rPr>
        <w:tab/>
        <w:t>50</w:t>
      </w:r>
    </w:p>
    <w:p w14:paraId="496F8537" w14:textId="2A16627D" w:rsidR="00C26157" w:rsidRPr="004D58EA" w:rsidRDefault="009C38A0" w:rsidP="009C38A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C38A0">
        <w:rPr>
          <w:rFonts w:ascii="Calibri" w:hAnsi="Calibri" w:cs="Consolas"/>
          <w:color w:val="000000"/>
          <w:sz w:val="24"/>
          <w:szCs w:val="19"/>
        </w:rPr>
        <w:t>Daycare Provider</w:t>
      </w:r>
      <w:r w:rsidRPr="009C38A0">
        <w:rPr>
          <w:rFonts w:ascii="Calibri" w:hAnsi="Calibri" w:cs="Consolas"/>
          <w:color w:val="000000"/>
          <w:sz w:val="24"/>
          <w:szCs w:val="19"/>
        </w:rPr>
        <w:tab/>
        <w:t>19.50</w:t>
      </w:r>
      <w:r w:rsidRPr="009C38A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56567375" w14:textId="77777777" w:rsidR="00C26157" w:rsidRPr="004D58EA" w:rsidRDefault="00C26157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4D983F99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1.2: Statistics on Active VR Cases</w:t>
      </w:r>
    </w:p>
    <w:p w14:paraId="64CCA03B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1.2.1: Application Statistics</w:t>
      </w:r>
    </w:p>
    <w:p w14:paraId="192BD47F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VR Applications</w:t>
      </w:r>
    </w:p>
    <w:p w14:paraId="4183D68A" w14:textId="17F001EF" w:rsidR="00C26157" w:rsidRPr="004D58EA" w:rsidRDefault="009C38A0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70</w:t>
      </w:r>
    </w:p>
    <w:p w14:paraId="79CA5421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Applicants ages 14-21</w:t>
      </w:r>
    </w:p>
    <w:p w14:paraId="620A7AAF" w14:textId="6C96B533" w:rsidR="00C26157" w:rsidRPr="004D58EA" w:rsidRDefault="009C38A0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13</w:t>
      </w:r>
    </w:p>
    <w:p w14:paraId="47117FCA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Applicants 55 and older</w:t>
      </w:r>
    </w:p>
    <w:p w14:paraId="056037A9" w14:textId="50DFE44A" w:rsidR="00C26157" w:rsidRPr="004D58EA" w:rsidRDefault="009C38A0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13</w:t>
      </w:r>
    </w:p>
    <w:p w14:paraId="5744089D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680B4E0B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1.2.2: Eligibility and Plan Development</w:t>
      </w:r>
    </w:p>
    <w:p w14:paraId="14BDE220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Days Between Application and Eligibility</w:t>
      </w:r>
    </w:p>
    <w:p w14:paraId="5398AF34" w14:textId="4D4FFAF5" w:rsidR="00C51FC3" w:rsidRPr="004D58EA" w:rsidRDefault="009C38A0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22</w:t>
      </w:r>
    </w:p>
    <w:p w14:paraId="238645F8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Days Between Eligibility and Plan Development</w:t>
      </w:r>
    </w:p>
    <w:p w14:paraId="7136FA08" w14:textId="14B958CF" w:rsidR="00C51FC3" w:rsidRPr="004D58EA" w:rsidRDefault="009C38A0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25</w:t>
      </w:r>
    </w:p>
    <w:p w14:paraId="6522F4EC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IPEs Developed</w:t>
      </w:r>
    </w:p>
    <w:p w14:paraId="091AF0DB" w14:textId="293E531F" w:rsidR="00C51FC3" w:rsidRPr="004D58EA" w:rsidRDefault="009C38A0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63</w:t>
      </w:r>
    </w:p>
    <w:p w14:paraId="6996C358" w14:textId="77777777" w:rsidR="00526DA3" w:rsidRPr="004D58EA" w:rsidRDefault="00526DA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57D0F33D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1.3: Open VR Case Statistics</w:t>
      </w:r>
    </w:p>
    <w:p w14:paraId="06105710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Open VR Cases</w:t>
      </w:r>
    </w:p>
    <w:p w14:paraId="3BE8A381" w14:textId="36497BA2" w:rsidR="00C51FC3" w:rsidRPr="004D58EA" w:rsidRDefault="00260C16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487</w:t>
      </w:r>
    </w:p>
    <w:p w14:paraId="66D56986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Open VR Cases Ages 14-21</w:t>
      </w:r>
    </w:p>
    <w:p w14:paraId="243E1578" w14:textId="442BA09F" w:rsidR="00C51FC3" w:rsidRPr="004D58EA" w:rsidRDefault="00260C16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142</w:t>
      </w:r>
    </w:p>
    <w:p w14:paraId="7CCA639F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Open VR Cases Ages 55 and older</w:t>
      </w:r>
    </w:p>
    <w:p w14:paraId="7B5CD274" w14:textId="4CFB933F" w:rsidR="00C51FC3" w:rsidRPr="004D58EA" w:rsidRDefault="00260C16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83</w:t>
      </w:r>
    </w:p>
    <w:p w14:paraId="3302AA8C" w14:textId="77777777" w:rsidR="00526DA3" w:rsidRPr="004D58EA" w:rsidRDefault="00526DA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085580D3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1.4: Center Statis</w:t>
      </w:r>
      <w:r w:rsidR="00B77DF1">
        <w:rPr>
          <w:rFonts w:ascii="Calibri" w:hAnsi="Calibri" w:cs="Consolas"/>
          <w:color w:val="000000"/>
          <w:sz w:val="24"/>
          <w:szCs w:val="19"/>
          <w:highlight w:val="white"/>
        </w:rPr>
        <w:t>t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ics</w:t>
      </w:r>
    </w:p>
    <w:p w14:paraId="533BC876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clients Exiting the Program Who Have Been Center Students</w:t>
      </w:r>
    </w:p>
    <w:p w14:paraId="37863E58" w14:textId="53839D83" w:rsidR="00C51FC3" w:rsidRPr="004D58EA" w:rsidRDefault="00260C16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7</w:t>
      </w:r>
    </w:p>
    <w:p w14:paraId="341289E4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Clients Exiting in Employment Who Have Been Center Students</w:t>
      </w:r>
    </w:p>
    <w:p w14:paraId="4640B416" w14:textId="2AA747E6" w:rsidR="00C51FC3" w:rsidRPr="004D58EA" w:rsidRDefault="00260C16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</w:t>
      </w:r>
    </w:p>
    <w:p w14:paraId="3B499C0A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at Client Exit for Exiters Who Were Center Students</w:t>
      </w:r>
    </w:p>
    <w:p w14:paraId="11F402A1" w14:textId="7AEE8FBA" w:rsidR="00C51FC3" w:rsidRPr="004D58EA" w:rsidRDefault="00260C16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$15.75</w:t>
      </w:r>
    </w:p>
    <w:p w14:paraId="5915898B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 xml:space="preserve">Average Hours Worked Per Week </w:t>
      </w:r>
      <w:r w:rsidR="00B77DF1">
        <w:rPr>
          <w:rFonts w:ascii="Calibri" w:hAnsi="Calibri" w:cs="Consolas"/>
          <w:color w:val="000000"/>
          <w:sz w:val="24"/>
          <w:szCs w:val="19"/>
        </w:rPr>
        <w:t>f</w:t>
      </w:r>
      <w:r w:rsidRPr="004D58EA">
        <w:rPr>
          <w:rFonts w:ascii="Calibri" w:hAnsi="Calibri" w:cs="Consolas"/>
          <w:color w:val="000000"/>
          <w:sz w:val="24"/>
          <w:szCs w:val="19"/>
        </w:rPr>
        <w:t xml:space="preserve">or Clients Exiting </w:t>
      </w:r>
      <w:r w:rsidR="00B77DF1">
        <w:rPr>
          <w:rFonts w:ascii="Calibri" w:hAnsi="Calibri" w:cs="Consolas"/>
          <w:color w:val="000000"/>
          <w:sz w:val="24"/>
          <w:szCs w:val="19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</w:rPr>
        <w:t>n Employment Who Were Center Students</w:t>
      </w:r>
    </w:p>
    <w:p w14:paraId="2A4A7609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32</w:t>
      </w:r>
    </w:p>
    <w:p w14:paraId="059EF743" w14:textId="77777777" w:rsidR="00526DA3" w:rsidRPr="004D58EA" w:rsidRDefault="00526DA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Tours</w:t>
      </w:r>
    </w:p>
    <w:p w14:paraId="3E807D76" w14:textId="42BCA3E3" w:rsidR="00526DA3" w:rsidRPr="004D58EA" w:rsidRDefault="00260C16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6</w:t>
      </w:r>
    </w:p>
    <w:p w14:paraId="6259F394" w14:textId="77777777" w:rsidR="00526DA3" w:rsidRPr="004D58EA" w:rsidRDefault="00526DA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Orientation Students Who Started Within Time Period</w:t>
      </w:r>
    </w:p>
    <w:p w14:paraId="2FE25B32" w14:textId="4E17BBA5" w:rsidR="00526DA3" w:rsidRPr="004D58EA" w:rsidRDefault="00260C16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7</w:t>
      </w:r>
    </w:p>
    <w:p w14:paraId="19D14C42" w14:textId="77777777" w:rsidR="00526DA3" w:rsidRPr="004D58EA" w:rsidRDefault="00526DA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0D673135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1.5: VR Services Provided</w:t>
      </w:r>
    </w:p>
    <w:p w14:paraId="78BED663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lastRenderedPageBreak/>
        <w:t>VR Service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Clients who received the service</w:t>
      </w:r>
    </w:p>
    <w:p w14:paraId="4C338328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Assessment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3</w:t>
      </w:r>
    </w:p>
    <w:p w14:paraId="6F3B84A6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Assessment-Off Plan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10</w:t>
      </w:r>
    </w:p>
    <w:p w14:paraId="595CBC74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Benefits Counseling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2</w:t>
      </w:r>
    </w:p>
    <w:p w14:paraId="55B69A90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College Training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34</w:t>
      </w:r>
    </w:p>
    <w:p w14:paraId="595459C8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College Training (Graduate)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15</w:t>
      </w:r>
    </w:p>
    <w:p w14:paraId="140534D6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College Training (Jr./Community)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9</w:t>
      </w:r>
    </w:p>
    <w:p w14:paraId="26C8ADCA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Counseling and Guidance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355</w:t>
      </w:r>
    </w:p>
    <w:p w14:paraId="7BBFF320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Diagnosis and Treatment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2</w:t>
      </w:r>
    </w:p>
    <w:p w14:paraId="0DDEFD2D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Information &amp; Referral-Off Plan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7</w:t>
      </w:r>
    </w:p>
    <w:p w14:paraId="3EA36637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Interpreter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3</w:t>
      </w:r>
    </w:p>
    <w:p w14:paraId="1D950EAB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Job Placement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7</w:t>
      </w:r>
    </w:p>
    <w:p w14:paraId="7A6082EB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Job Readiness Training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33</w:t>
      </w:r>
    </w:p>
    <w:p w14:paraId="638B788A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Job Search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33</w:t>
      </w:r>
    </w:p>
    <w:p w14:paraId="789C3A0B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Maintenance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30</w:t>
      </w:r>
    </w:p>
    <w:p w14:paraId="1C6BB820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Misc. Training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6B836E7A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Occupation Training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2</w:t>
      </w:r>
    </w:p>
    <w:p w14:paraId="2C3229C5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On-the-Job Supports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2</w:t>
      </w:r>
    </w:p>
    <w:p w14:paraId="1B793054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Other Services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16</w:t>
      </w:r>
    </w:p>
    <w:p w14:paraId="133FBE1E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Potentially Eligible Job Exploration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0F6D2FD6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Potentially Eligible PSE Counseling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6AD0DB4A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Potentially Eligible Self-Advocacy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697988B6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Potentially Eligible Workplace Learning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767E9E6F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Potentially Eligible Workplace Readiness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11</w:t>
      </w:r>
    </w:p>
    <w:p w14:paraId="7290ECE0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Pre-ETS Assessment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3CDC4496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Pre-ETS Counseling on PSE Enrollment Opportunities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13</w:t>
      </w:r>
    </w:p>
    <w:p w14:paraId="69400808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Pre-ETS Instruction In Self-Advocacy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15</w:t>
      </w:r>
    </w:p>
    <w:p w14:paraId="5880F711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Pre-ETS Job Exploration and Counseling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23</w:t>
      </w:r>
    </w:p>
    <w:p w14:paraId="6693310C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Pre-ETS Job Workbased Learning Experiences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11</w:t>
      </w:r>
    </w:p>
    <w:p w14:paraId="37CD8C73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Pre-ETS Maintenance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7</w:t>
      </w:r>
    </w:p>
    <w:p w14:paraId="6391F19D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Pre-ETS Rehab Technology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6</w:t>
      </w:r>
    </w:p>
    <w:p w14:paraId="70EF0C11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Pre-ETS Transportation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9</w:t>
      </w:r>
    </w:p>
    <w:p w14:paraId="1DAEE7EE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Pre-ETS Workplace Readiness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38</w:t>
      </w:r>
    </w:p>
    <w:p w14:paraId="5A0463C2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Reader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7574028F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Rehab Teaching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93</w:t>
      </w:r>
    </w:p>
    <w:p w14:paraId="7E93162A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Rehab Technology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42</w:t>
      </w:r>
    </w:p>
    <w:p w14:paraId="6BC650F3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Supported Employment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4</w:t>
      </w:r>
    </w:p>
    <w:p w14:paraId="321C78AF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Technical Assistance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094E958A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Transportation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26</w:t>
      </w:r>
    </w:p>
    <w:p w14:paraId="26CB78F2" w14:textId="77777777" w:rsidR="00260C16" w:rsidRPr="00260C16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Transportation-Off Plan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3</w:t>
      </w:r>
    </w:p>
    <w:p w14:paraId="45DA5B56" w14:textId="66EB9D06" w:rsidR="00C51FC3" w:rsidRPr="004D58EA" w:rsidRDefault="00260C16" w:rsidP="00260C1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60C16">
        <w:rPr>
          <w:rFonts w:ascii="Calibri" w:hAnsi="Calibri" w:cs="Consolas"/>
          <w:color w:val="000000"/>
          <w:sz w:val="24"/>
          <w:szCs w:val="19"/>
        </w:rPr>
        <w:t>Work Based Learning Experience</w:t>
      </w:r>
      <w:r w:rsidRPr="00260C16">
        <w:rPr>
          <w:rFonts w:ascii="Calibri" w:hAnsi="Calibri" w:cs="Consolas"/>
          <w:color w:val="000000"/>
          <w:sz w:val="24"/>
          <w:szCs w:val="19"/>
        </w:rPr>
        <w:tab/>
        <w:t>3</w:t>
      </w:r>
    </w:p>
    <w:p w14:paraId="64EEC496" w14:textId="77777777" w:rsidR="00C51FC3" w:rsidRPr="004D58EA" w:rsidRDefault="00C51FC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36F8A03C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</w:t>
      </w:r>
      <w:r w:rsidR="004D58EA">
        <w:rPr>
          <w:rFonts w:ascii="Calibri" w:hAnsi="Calibri" w:cs="Consolas"/>
          <w:color w:val="000000"/>
          <w:sz w:val="24"/>
          <w:szCs w:val="19"/>
          <w:highlight w:val="white"/>
        </w:rPr>
        <w:t>6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 Measurable Skill Gains Achieved </w:t>
      </w:r>
    </w:p>
    <w:p w14:paraId="7B27ED4B" w14:textId="77777777" w:rsidR="00F45899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Total MSGs for Time Perio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d</w:t>
      </w:r>
    </w:p>
    <w:p w14:paraId="45C74BBC" w14:textId="2044CCC1" w:rsidR="00F45899" w:rsidRPr="004D58EA" w:rsidRDefault="00AE5055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lastRenderedPageBreak/>
        <w:t>2</w:t>
      </w:r>
    </w:p>
    <w:p w14:paraId="24095237" w14:textId="3DD25EA2" w:rsidR="003D0EB1" w:rsidRDefault="00AE5055" w:rsidP="00AE505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E5055">
        <w:rPr>
          <w:rFonts w:ascii="Calibri" w:hAnsi="Calibri" w:cs="Consolas"/>
          <w:color w:val="000000"/>
          <w:sz w:val="24"/>
          <w:szCs w:val="19"/>
        </w:rPr>
        <w:t>Educational Functional Level</w:t>
      </w:r>
      <w:r w:rsidR="003D0EB1">
        <w:rPr>
          <w:rFonts w:ascii="Calibri" w:hAnsi="Calibri" w:cs="Consolas"/>
          <w:color w:val="000000"/>
          <w:sz w:val="24"/>
          <w:szCs w:val="19"/>
        </w:rPr>
        <w:t>, 0</w:t>
      </w:r>
    </w:p>
    <w:p w14:paraId="63249358" w14:textId="040E5292" w:rsidR="003D0EB1" w:rsidRDefault="00AE5055" w:rsidP="00AE505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E5055">
        <w:rPr>
          <w:rFonts w:ascii="Calibri" w:hAnsi="Calibri" w:cs="Consolas"/>
          <w:color w:val="000000"/>
          <w:sz w:val="24"/>
          <w:szCs w:val="19"/>
        </w:rPr>
        <w:t>Postsecondary Transcript/Report Card</w:t>
      </w:r>
      <w:r w:rsidR="003D0EB1">
        <w:rPr>
          <w:rFonts w:ascii="Calibri" w:hAnsi="Calibri" w:cs="Consolas"/>
          <w:color w:val="000000"/>
          <w:sz w:val="24"/>
          <w:szCs w:val="19"/>
        </w:rPr>
        <w:t>, 2</w:t>
      </w:r>
    </w:p>
    <w:p w14:paraId="7C043836" w14:textId="4B9CE4C7" w:rsidR="003D0EB1" w:rsidRDefault="00AE5055" w:rsidP="00AE505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E5055">
        <w:rPr>
          <w:rFonts w:ascii="Calibri" w:hAnsi="Calibri" w:cs="Consolas"/>
          <w:color w:val="000000"/>
          <w:sz w:val="24"/>
          <w:szCs w:val="19"/>
        </w:rPr>
        <w:t>Training Milestone</w:t>
      </w:r>
      <w:r w:rsidR="003D0EB1">
        <w:rPr>
          <w:rFonts w:ascii="Calibri" w:hAnsi="Calibri" w:cs="Consolas"/>
          <w:color w:val="000000"/>
          <w:sz w:val="24"/>
          <w:szCs w:val="19"/>
        </w:rPr>
        <w:t>, 0</w:t>
      </w:r>
    </w:p>
    <w:p w14:paraId="3A5CA2C5" w14:textId="44B9F01A" w:rsidR="003D0EB1" w:rsidRDefault="00AE5055" w:rsidP="00AE505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E5055">
        <w:rPr>
          <w:rFonts w:ascii="Calibri" w:hAnsi="Calibri" w:cs="Consolas"/>
          <w:color w:val="000000"/>
          <w:sz w:val="24"/>
          <w:szCs w:val="19"/>
        </w:rPr>
        <w:t>Secondary School Diploma</w:t>
      </w:r>
      <w:r w:rsidR="003D0EB1">
        <w:rPr>
          <w:rFonts w:ascii="Calibri" w:hAnsi="Calibri" w:cs="Consolas"/>
          <w:color w:val="000000"/>
          <w:sz w:val="24"/>
          <w:szCs w:val="19"/>
        </w:rPr>
        <w:t>, 0</w:t>
      </w:r>
    </w:p>
    <w:p w14:paraId="38CF571F" w14:textId="6EED9DCD" w:rsidR="00AE5055" w:rsidRPr="00AE5055" w:rsidRDefault="00AE5055" w:rsidP="00AE505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E5055">
        <w:rPr>
          <w:rFonts w:ascii="Calibri" w:hAnsi="Calibri" w:cs="Consolas"/>
          <w:color w:val="000000"/>
          <w:sz w:val="24"/>
          <w:szCs w:val="19"/>
        </w:rPr>
        <w:t>MSG Required Exam</w:t>
      </w:r>
      <w:r w:rsidR="003D0EB1">
        <w:rPr>
          <w:rFonts w:ascii="Calibri" w:hAnsi="Calibri" w:cs="Consolas"/>
          <w:color w:val="000000"/>
          <w:sz w:val="24"/>
          <w:szCs w:val="19"/>
        </w:rPr>
        <w:t>, 0</w:t>
      </w:r>
    </w:p>
    <w:p w14:paraId="59747E05" w14:textId="77777777" w:rsidR="00C51FC3" w:rsidRPr="004D58EA" w:rsidRDefault="00C51FC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725783E0" w14:textId="77777777" w:rsidR="00CC4CC4" w:rsidRDefault="00CC4CC4" w:rsidP="00CC4CC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  <w:highlight w:val="white"/>
        </w:rPr>
        <w:t>1.7 Credentials Achieved</w:t>
      </w:r>
    </w:p>
    <w:p w14:paraId="226B122D" w14:textId="77777777" w:rsidR="00CC4CC4" w:rsidRPr="006946F4" w:rsidRDefault="00CC4CC4" w:rsidP="00CC4CC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6946F4">
        <w:rPr>
          <w:rFonts w:ascii="Calibri" w:hAnsi="Calibri" w:cs="Consolas"/>
          <w:color w:val="000000"/>
          <w:sz w:val="24"/>
          <w:szCs w:val="19"/>
        </w:rPr>
        <w:t>Total Credentials for Time Period</w:t>
      </w:r>
    </w:p>
    <w:p w14:paraId="00A50E1C" w14:textId="75794441" w:rsidR="00CC4CC4" w:rsidRDefault="00AE5055" w:rsidP="00CC4CC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0</w:t>
      </w:r>
    </w:p>
    <w:p w14:paraId="571AFFC5" w14:textId="77777777" w:rsidR="00CC4CC4" w:rsidRDefault="00CC4CC4" w:rsidP="00CC4CC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41D2F9DD" w14:textId="77777777" w:rsidR="00CC4CC4" w:rsidRDefault="00CC4CC4" w:rsidP="00CC4CC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6946F4">
        <w:rPr>
          <w:rFonts w:ascii="Calibri" w:hAnsi="Calibri" w:cs="Consolas"/>
          <w:color w:val="000000"/>
          <w:sz w:val="24"/>
          <w:szCs w:val="19"/>
        </w:rPr>
        <w:t>Cred - Occ. Voc. License</w:t>
      </w:r>
      <w:r>
        <w:rPr>
          <w:rFonts w:ascii="Calibri" w:hAnsi="Calibri" w:cs="Consolas"/>
          <w:color w:val="000000"/>
          <w:sz w:val="24"/>
          <w:szCs w:val="19"/>
        </w:rPr>
        <w:t>, 0</w:t>
      </w:r>
    </w:p>
    <w:p w14:paraId="55C87BA9" w14:textId="52BEC70C" w:rsidR="00CC4CC4" w:rsidRDefault="00CC4CC4" w:rsidP="00CC4CC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6946F4">
        <w:rPr>
          <w:rFonts w:ascii="Calibri" w:hAnsi="Calibri" w:cs="Consolas"/>
          <w:color w:val="000000"/>
          <w:sz w:val="24"/>
          <w:szCs w:val="19"/>
        </w:rPr>
        <w:t>Credential - Associate’s</w:t>
      </w:r>
      <w:r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AE5055">
        <w:rPr>
          <w:rFonts w:ascii="Calibri" w:hAnsi="Calibri" w:cs="Consolas"/>
          <w:color w:val="000000"/>
          <w:sz w:val="24"/>
          <w:szCs w:val="19"/>
        </w:rPr>
        <w:t>0</w:t>
      </w:r>
    </w:p>
    <w:p w14:paraId="073CDD36" w14:textId="67720FAB" w:rsidR="00CC4CC4" w:rsidRDefault="00CC4CC4" w:rsidP="00CC4CC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6946F4">
        <w:rPr>
          <w:rFonts w:ascii="Calibri" w:hAnsi="Calibri" w:cs="Consolas"/>
          <w:color w:val="000000"/>
          <w:sz w:val="24"/>
          <w:szCs w:val="19"/>
        </w:rPr>
        <w:t>Credential - Bachelor's</w:t>
      </w:r>
      <w:r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AE5055">
        <w:rPr>
          <w:rFonts w:ascii="Calibri" w:hAnsi="Calibri" w:cs="Consolas"/>
          <w:color w:val="000000"/>
          <w:sz w:val="24"/>
          <w:szCs w:val="19"/>
        </w:rPr>
        <w:t>0</w:t>
      </w:r>
    </w:p>
    <w:p w14:paraId="44FF19CA" w14:textId="512EF815" w:rsidR="00CC4CC4" w:rsidRDefault="00CC4CC4" w:rsidP="00CC4CC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6946F4">
        <w:rPr>
          <w:rFonts w:ascii="Calibri" w:hAnsi="Calibri" w:cs="Consolas"/>
          <w:color w:val="000000"/>
          <w:sz w:val="24"/>
          <w:szCs w:val="19"/>
        </w:rPr>
        <w:t>Credential - Master's</w:t>
      </w:r>
      <w:r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AE5055">
        <w:rPr>
          <w:rFonts w:ascii="Calibri" w:hAnsi="Calibri" w:cs="Consolas"/>
          <w:color w:val="000000"/>
          <w:sz w:val="24"/>
          <w:szCs w:val="19"/>
        </w:rPr>
        <w:t>0</w:t>
      </w:r>
    </w:p>
    <w:p w14:paraId="098D2491" w14:textId="77777777" w:rsidR="00CC4CC4" w:rsidRDefault="00CC4CC4" w:rsidP="00CC4CC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6946F4">
        <w:rPr>
          <w:rFonts w:ascii="Calibri" w:hAnsi="Calibri" w:cs="Consolas"/>
          <w:color w:val="000000"/>
          <w:sz w:val="24"/>
          <w:szCs w:val="19"/>
        </w:rPr>
        <w:t xml:space="preserve">Credential </w:t>
      </w:r>
      <w:r>
        <w:rPr>
          <w:rFonts w:ascii="Calibri" w:hAnsi="Calibri" w:cs="Consolas"/>
          <w:color w:val="000000"/>
          <w:sz w:val="24"/>
          <w:szCs w:val="19"/>
        </w:rPr>
        <w:t>–</w:t>
      </w:r>
      <w:r w:rsidRPr="006946F4">
        <w:rPr>
          <w:rFonts w:ascii="Calibri" w:hAnsi="Calibri" w:cs="Consolas"/>
          <w:color w:val="000000"/>
          <w:sz w:val="24"/>
          <w:szCs w:val="19"/>
        </w:rPr>
        <w:t xml:space="preserve"> Graduate</w:t>
      </w:r>
      <w:r>
        <w:rPr>
          <w:rFonts w:ascii="Calibri" w:hAnsi="Calibri" w:cs="Consolas"/>
          <w:color w:val="000000"/>
          <w:sz w:val="24"/>
          <w:szCs w:val="19"/>
        </w:rPr>
        <w:t>, 0</w:t>
      </w:r>
    </w:p>
    <w:p w14:paraId="06C07B69" w14:textId="77777777" w:rsidR="00CC4CC4" w:rsidRDefault="00CC4CC4" w:rsidP="00CC4CC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6946F4">
        <w:rPr>
          <w:rFonts w:ascii="Calibri" w:hAnsi="Calibri" w:cs="Consolas"/>
          <w:color w:val="000000"/>
          <w:sz w:val="24"/>
          <w:szCs w:val="19"/>
        </w:rPr>
        <w:t>Cred - Occ. Voc. Cert</w:t>
      </w:r>
      <w:r>
        <w:rPr>
          <w:rFonts w:ascii="Calibri" w:hAnsi="Calibri" w:cs="Consolas"/>
          <w:color w:val="000000"/>
          <w:sz w:val="24"/>
          <w:szCs w:val="19"/>
        </w:rPr>
        <w:t>, 0</w:t>
      </w:r>
    </w:p>
    <w:p w14:paraId="214B2F7B" w14:textId="77777777" w:rsidR="00CC4CC4" w:rsidRDefault="00CC4CC4" w:rsidP="00CC4CC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6946F4">
        <w:rPr>
          <w:rFonts w:ascii="Calibri" w:hAnsi="Calibri" w:cs="Consolas"/>
          <w:color w:val="000000"/>
          <w:sz w:val="24"/>
          <w:szCs w:val="19"/>
        </w:rPr>
        <w:t>Credential - Other Recog</w:t>
      </w:r>
      <w:r>
        <w:rPr>
          <w:rFonts w:ascii="Calibri" w:hAnsi="Calibri" w:cs="Consolas"/>
          <w:color w:val="000000"/>
          <w:sz w:val="24"/>
          <w:szCs w:val="19"/>
        </w:rPr>
        <w:t>nized, 0</w:t>
      </w:r>
    </w:p>
    <w:p w14:paraId="3D3E6748" w14:textId="5F299FA4" w:rsidR="00CC4CC4" w:rsidRDefault="00CC4CC4" w:rsidP="00CC4CC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6946F4">
        <w:rPr>
          <w:rFonts w:ascii="Calibri" w:hAnsi="Calibri" w:cs="Consolas"/>
          <w:color w:val="000000"/>
          <w:sz w:val="24"/>
          <w:szCs w:val="19"/>
        </w:rPr>
        <w:t>Credential - H.S. Diploma</w:t>
      </w:r>
      <w:r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3D0EB1">
        <w:rPr>
          <w:rFonts w:ascii="Calibri" w:hAnsi="Calibri" w:cs="Consolas"/>
          <w:color w:val="000000"/>
          <w:sz w:val="24"/>
          <w:szCs w:val="19"/>
        </w:rPr>
        <w:t>0</w:t>
      </w:r>
    </w:p>
    <w:p w14:paraId="776F4E03" w14:textId="77777777" w:rsidR="00CC4CC4" w:rsidRDefault="00CC4CC4" w:rsidP="00CC4CC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651360DA" w14:textId="1E0D1870" w:rsidR="00475E0E" w:rsidRPr="004D58EA" w:rsidRDefault="00475E0E" w:rsidP="00CC4CC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Part 2: Referral Data</w:t>
      </w:r>
    </w:p>
    <w:p w14:paraId="33777FA3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Total Referrals</w:t>
      </w:r>
    </w:p>
    <w:p w14:paraId="0A684E09" w14:textId="18186EF1" w:rsidR="00D53A73" w:rsidRPr="004D58EA" w:rsidRDefault="003D0EB1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210</w:t>
      </w:r>
    </w:p>
    <w:p w14:paraId="5E865D20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First Time Referrals</w:t>
      </w:r>
    </w:p>
    <w:p w14:paraId="63AF74C2" w14:textId="2BAD3D4E" w:rsidR="00D53A73" w:rsidRPr="004D58EA" w:rsidRDefault="00675898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138</w:t>
      </w:r>
    </w:p>
    <w:p w14:paraId="5D1F120A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Referrals 55 and Older</w:t>
      </w:r>
    </w:p>
    <w:p w14:paraId="0C03E220" w14:textId="3C4BB953" w:rsidR="00D53A73" w:rsidRPr="004D58EA" w:rsidRDefault="00675898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113</w:t>
      </w:r>
    </w:p>
    <w:p w14:paraId="0C06ACF6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First Time Referrals 55 and Older</w:t>
      </w:r>
    </w:p>
    <w:p w14:paraId="772609D8" w14:textId="610F9C44" w:rsidR="00D53A73" w:rsidRPr="004D58EA" w:rsidRDefault="00675898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78</w:t>
      </w:r>
    </w:p>
    <w:p w14:paraId="09549151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Referrals between Ages 14 and 21</w:t>
      </w:r>
    </w:p>
    <w:p w14:paraId="0C578EFF" w14:textId="570F576A" w:rsidR="00D53A73" w:rsidRPr="004D58EA" w:rsidRDefault="00675898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23</w:t>
      </w:r>
    </w:p>
    <w:p w14:paraId="16157374" w14:textId="77777777" w:rsidR="00D53A73" w:rsidRPr="004D58EA" w:rsidRDefault="00D53A7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4FFAE010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Part 3: IL Statistics</w:t>
      </w:r>
    </w:p>
    <w:p w14:paraId="6672A51F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3.1: Applications</w:t>
      </w:r>
    </w:p>
    <w:p w14:paraId="573571E6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IL Applications</w:t>
      </w:r>
    </w:p>
    <w:p w14:paraId="385F6404" w14:textId="3C860E1D" w:rsidR="00D53A73" w:rsidRPr="004D58EA" w:rsidRDefault="00675898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46</w:t>
      </w:r>
    </w:p>
    <w:p w14:paraId="3E8CB0AA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IL Applications ages 14-54</w:t>
      </w:r>
    </w:p>
    <w:p w14:paraId="366240FA" w14:textId="023C2A31" w:rsidR="00D53A73" w:rsidRPr="004D58EA" w:rsidRDefault="00675898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3</w:t>
      </w:r>
    </w:p>
    <w:p w14:paraId="72637AC7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Open IL Cases</w:t>
      </w:r>
    </w:p>
    <w:p w14:paraId="6D6A1AD4" w14:textId="0B501800" w:rsidR="00D53A73" w:rsidRPr="004D58EA" w:rsidRDefault="006A4846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193</w:t>
      </w:r>
    </w:p>
    <w:p w14:paraId="1A941EA5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3F685B82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3.2: IL Training</w:t>
      </w:r>
    </w:p>
    <w:p w14:paraId="218B7394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 xml:space="preserve">Number of Individuals </w:t>
      </w:r>
      <w:r w:rsidR="00B77DF1">
        <w:rPr>
          <w:rFonts w:ascii="Calibri" w:hAnsi="Calibri" w:cs="Consolas"/>
          <w:color w:val="000000"/>
          <w:sz w:val="24"/>
          <w:szCs w:val="19"/>
        </w:rPr>
        <w:t>R</w:t>
      </w:r>
      <w:r w:rsidRPr="004D58EA">
        <w:rPr>
          <w:rFonts w:ascii="Calibri" w:hAnsi="Calibri" w:cs="Consolas"/>
          <w:color w:val="000000"/>
          <w:sz w:val="24"/>
          <w:szCs w:val="19"/>
        </w:rPr>
        <w:t>ece</w:t>
      </w:r>
      <w:r w:rsidR="00B77DF1">
        <w:rPr>
          <w:rFonts w:ascii="Calibri" w:hAnsi="Calibri" w:cs="Consolas"/>
          <w:color w:val="000000"/>
          <w:sz w:val="24"/>
          <w:szCs w:val="19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</w:rPr>
        <w:t>ving IL Training</w:t>
      </w:r>
    </w:p>
    <w:p w14:paraId="7DDDB713" w14:textId="4BF05A83" w:rsidR="00D53A73" w:rsidRPr="004D58EA" w:rsidRDefault="006A4846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180</w:t>
      </w:r>
    </w:p>
    <w:p w14:paraId="3DC54A97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lastRenderedPageBreak/>
        <w:t>Number of Objectives Met</w:t>
      </w:r>
    </w:p>
    <w:p w14:paraId="54CB51E7" w14:textId="39E24FD9" w:rsidR="00D53A73" w:rsidRPr="004D58EA" w:rsidRDefault="00675898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401</w:t>
      </w:r>
    </w:p>
    <w:p w14:paraId="1711FCF6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IL Service </w:t>
      </w:r>
      <w:r w:rsidR="00B77DF1">
        <w:rPr>
          <w:rFonts w:ascii="Calibri" w:hAnsi="Calibri" w:cs="Consolas"/>
          <w:color w:val="000000"/>
          <w:sz w:val="24"/>
          <w:szCs w:val="19"/>
          <w:highlight w:val="white"/>
        </w:rPr>
        <w:t>U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nits Provided Grouped by Type of Service</w:t>
      </w:r>
    </w:p>
    <w:p w14:paraId="4375BF2F" w14:textId="77777777" w:rsidR="00675898" w:rsidRPr="00675898" w:rsidRDefault="00675898" w:rsidP="00675898">
      <w:pPr>
        <w:rPr>
          <w:rFonts w:ascii="Calibri" w:hAnsi="Calibri"/>
          <w:sz w:val="24"/>
        </w:rPr>
      </w:pPr>
      <w:r w:rsidRPr="00675898">
        <w:rPr>
          <w:rFonts w:ascii="Calibri" w:hAnsi="Calibri"/>
          <w:sz w:val="24"/>
        </w:rPr>
        <w:t>Type of IL Service</w:t>
      </w:r>
      <w:r w:rsidRPr="00675898">
        <w:rPr>
          <w:rFonts w:ascii="Calibri" w:hAnsi="Calibri"/>
          <w:sz w:val="24"/>
        </w:rPr>
        <w:tab/>
        <w:t>Units Provided</w:t>
      </w:r>
    </w:p>
    <w:p w14:paraId="17345853" w14:textId="77777777" w:rsidR="00675898" w:rsidRPr="00675898" w:rsidRDefault="00675898" w:rsidP="00675898">
      <w:pPr>
        <w:rPr>
          <w:rFonts w:ascii="Calibri" w:hAnsi="Calibri"/>
          <w:sz w:val="24"/>
        </w:rPr>
      </w:pPr>
      <w:r w:rsidRPr="00675898">
        <w:rPr>
          <w:rFonts w:ascii="Calibri" w:hAnsi="Calibri"/>
          <w:sz w:val="24"/>
        </w:rPr>
        <w:t>Adaptive Aids</w:t>
      </w:r>
      <w:r w:rsidRPr="00675898">
        <w:rPr>
          <w:rFonts w:ascii="Calibri" w:hAnsi="Calibri"/>
          <w:sz w:val="24"/>
        </w:rPr>
        <w:tab/>
        <w:t>169</w:t>
      </w:r>
    </w:p>
    <w:p w14:paraId="4E2D315B" w14:textId="77777777" w:rsidR="00675898" w:rsidRPr="00675898" w:rsidRDefault="00675898" w:rsidP="00675898">
      <w:pPr>
        <w:rPr>
          <w:rFonts w:ascii="Calibri" w:hAnsi="Calibri"/>
          <w:sz w:val="24"/>
        </w:rPr>
      </w:pPr>
      <w:r w:rsidRPr="00675898">
        <w:rPr>
          <w:rFonts w:ascii="Calibri" w:hAnsi="Calibri"/>
          <w:sz w:val="24"/>
        </w:rPr>
        <w:t>Advocacy</w:t>
      </w:r>
      <w:r w:rsidRPr="00675898">
        <w:rPr>
          <w:rFonts w:ascii="Calibri" w:hAnsi="Calibri"/>
          <w:sz w:val="24"/>
        </w:rPr>
        <w:tab/>
        <w:t>129</w:t>
      </w:r>
    </w:p>
    <w:p w14:paraId="36CB5BA8" w14:textId="77777777" w:rsidR="00675898" w:rsidRPr="00675898" w:rsidRDefault="00675898" w:rsidP="00675898">
      <w:pPr>
        <w:rPr>
          <w:rFonts w:ascii="Calibri" w:hAnsi="Calibri"/>
          <w:sz w:val="24"/>
        </w:rPr>
      </w:pPr>
      <w:r w:rsidRPr="00675898">
        <w:rPr>
          <w:rFonts w:ascii="Calibri" w:hAnsi="Calibri"/>
          <w:sz w:val="24"/>
        </w:rPr>
        <w:t>Assessment</w:t>
      </w:r>
      <w:r w:rsidRPr="00675898">
        <w:rPr>
          <w:rFonts w:ascii="Calibri" w:hAnsi="Calibri"/>
          <w:sz w:val="24"/>
        </w:rPr>
        <w:tab/>
        <w:t>152</w:t>
      </w:r>
    </w:p>
    <w:p w14:paraId="32880F94" w14:textId="77777777" w:rsidR="00675898" w:rsidRPr="00675898" w:rsidRDefault="00675898" w:rsidP="00675898">
      <w:pPr>
        <w:rPr>
          <w:rFonts w:ascii="Calibri" w:hAnsi="Calibri"/>
          <w:sz w:val="24"/>
        </w:rPr>
      </w:pPr>
      <w:r w:rsidRPr="00675898">
        <w:rPr>
          <w:rFonts w:ascii="Calibri" w:hAnsi="Calibri"/>
          <w:sz w:val="24"/>
        </w:rPr>
        <w:t>Assessment - Eye Exam</w:t>
      </w:r>
      <w:r w:rsidRPr="00675898">
        <w:rPr>
          <w:rFonts w:ascii="Calibri" w:hAnsi="Calibri"/>
          <w:sz w:val="24"/>
        </w:rPr>
        <w:tab/>
        <w:t>1</w:t>
      </w:r>
    </w:p>
    <w:p w14:paraId="28CA688C" w14:textId="77777777" w:rsidR="00675898" w:rsidRPr="00675898" w:rsidRDefault="00675898" w:rsidP="00675898">
      <w:pPr>
        <w:rPr>
          <w:rFonts w:ascii="Calibri" w:hAnsi="Calibri"/>
          <w:sz w:val="24"/>
        </w:rPr>
      </w:pPr>
      <w:r w:rsidRPr="00675898">
        <w:rPr>
          <w:rFonts w:ascii="Calibri" w:hAnsi="Calibri"/>
          <w:sz w:val="24"/>
        </w:rPr>
        <w:t>Braille</w:t>
      </w:r>
      <w:r w:rsidRPr="00675898">
        <w:rPr>
          <w:rFonts w:ascii="Calibri" w:hAnsi="Calibri"/>
          <w:sz w:val="24"/>
        </w:rPr>
        <w:tab/>
        <w:t>38</w:t>
      </w:r>
    </w:p>
    <w:p w14:paraId="78199D25" w14:textId="77777777" w:rsidR="00675898" w:rsidRPr="00675898" w:rsidRDefault="00675898" w:rsidP="00675898">
      <w:pPr>
        <w:rPr>
          <w:rFonts w:ascii="Calibri" w:hAnsi="Calibri"/>
          <w:sz w:val="24"/>
        </w:rPr>
      </w:pPr>
      <w:r w:rsidRPr="00675898">
        <w:rPr>
          <w:rFonts w:ascii="Calibri" w:hAnsi="Calibri"/>
          <w:sz w:val="24"/>
        </w:rPr>
        <w:t>Communication</w:t>
      </w:r>
      <w:r w:rsidRPr="00675898">
        <w:rPr>
          <w:rFonts w:ascii="Calibri" w:hAnsi="Calibri"/>
          <w:sz w:val="24"/>
        </w:rPr>
        <w:tab/>
        <w:t>103</w:t>
      </w:r>
    </w:p>
    <w:p w14:paraId="09AE8FED" w14:textId="77777777" w:rsidR="00675898" w:rsidRPr="00675898" w:rsidRDefault="00675898" w:rsidP="00675898">
      <w:pPr>
        <w:rPr>
          <w:rFonts w:ascii="Calibri" w:hAnsi="Calibri"/>
          <w:sz w:val="24"/>
        </w:rPr>
      </w:pPr>
      <w:r w:rsidRPr="00675898">
        <w:rPr>
          <w:rFonts w:ascii="Calibri" w:hAnsi="Calibri"/>
          <w:sz w:val="24"/>
        </w:rPr>
        <w:t>Counseling</w:t>
      </w:r>
      <w:r w:rsidRPr="00675898">
        <w:rPr>
          <w:rFonts w:ascii="Calibri" w:hAnsi="Calibri"/>
          <w:sz w:val="24"/>
        </w:rPr>
        <w:tab/>
        <w:t>212</w:t>
      </w:r>
    </w:p>
    <w:p w14:paraId="08D437C4" w14:textId="77777777" w:rsidR="00675898" w:rsidRPr="00675898" w:rsidRDefault="00675898" w:rsidP="00675898">
      <w:pPr>
        <w:rPr>
          <w:rFonts w:ascii="Calibri" w:hAnsi="Calibri"/>
          <w:sz w:val="24"/>
        </w:rPr>
      </w:pPr>
      <w:r w:rsidRPr="00675898">
        <w:rPr>
          <w:rFonts w:ascii="Calibri" w:hAnsi="Calibri"/>
          <w:sz w:val="24"/>
        </w:rPr>
        <w:t>Home Management</w:t>
      </w:r>
      <w:r w:rsidRPr="00675898">
        <w:rPr>
          <w:rFonts w:ascii="Calibri" w:hAnsi="Calibri"/>
          <w:sz w:val="24"/>
        </w:rPr>
        <w:tab/>
        <w:t>152</w:t>
      </w:r>
    </w:p>
    <w:p w14:paraId="506C0450" w14:textId="77777777" w:rsidR="00675898" w:rsidRPr="00675898" w:rsidRDefault="00675898" w:rsidP="00675898">
      <w:pPr>
        <w:rPr>
          <w:rFonts w:ascii="Calibri" w:hAnsi="Calibri"/>
          <w:sz w:val="24"/>
        </w:rPr>
      </w:pPr>
      <w:r w:rsidRPr="00675898">
        <w:rPr>
          <w:rFonts w:ascii="Calibri" w:hAnsi="Calibri"/>
          <w:sz w:val="24"/>
        </w:rPr>
        <w:t>Integration</w:t>
      </w:r>
      <w:r w:rsidRPr="00675898">
        <w:rPr>
          <w:rFonts w:ascii="Calibri" w:hAnsi="Calibri"/>
          <w:sz w:val="24"/>
        </w:rPr>
        <w:tab/>
        <w:t>113</w:t>
      </w:r>
    </w:p>
    <w:p w14:paraId="5AEE4E0C" w14:textId="77777777" w:rsidR="00675898" w:rsidRPr="00675898" w:rsidRDefault="00675898" w:rsidP="00675898">
      <w:pPr>
        <w:rPr>
          <w:rFonts w:ascii="Calibri" w:hAnsi="Calibri"/>
          <w:sz w:val="24"/>
        </w:rPr>
      </w:pPr>
      <w:r w:rsidRPr="00675898">
        <w:rPr>
          <w:rFonts w:ascii="Calibri" w:hAnsi="Calibri"/>
          <w:sz w:val="24"/>
        </w:rPr>
        <w:t>Library</w:t>
      </w:r>
      <w:r w:rsidRPr="00675898">
        <w:rPr>
          <w:rFonts w:ascii="Calibri" w:hAnsi="Calibri"/>
          <w:sz w:val="24"/>
        </w:rPr>
        <w:tab/>
        <w:t>66</w:t>
      </w:r>
    </w:p>
    <w:p w14:paraId="03350C2A" w14:textId="77777777" w:rsidR="00675898" w:rsidRPr="00675898" w:rsidRDefault="00675898" w:rsidP="00675898">
      <w:pPr>
        <w:rPr>
          <w:rFonts w:ascii="Calibri" w:hAnsi="Calibri"/>
          <w:sz w:val="24"/>
        </w:rPr>
      </w:pPr>
      <w:r w:rsidRPr="00675898">
        <w:rPr>
          <w:rFonts w:ascii="Calibri" w:hAnsi="Calibri"/>
          <w:sz w:val="24"/>
        </w:rPr>
        <w:t>Low Vision Aid</w:t>
      </w:r>
      <w:r w:rsidRPr="00675898">
        <w:rPr>
          <w:rFonts w:ascii="Calibri" w:hAnsi="Calibri"/>
          <w:sz w:val="24"/>
        </w:rPr>
        <w:tab/>
        <w:t>71</w:t>
      </w:r>
    </w:p>
    <w:p w14:paraId="252046A8" w14:textId="77777777" w:rsidR="00675898" w:rsidRPr="00675898" w:rsidRDefault="00675898" w:rsidP="00675898">
      <w:pPr>
        <w:rPr>
          <w:rFonts w:ascii="Calibri" w:hAnsi="Calibri"/>
          <w:sz w:val="24"/>
        </w:rPr>
      </w:pPr>
      <w:r w:rsidRPr="00675898">
        <w:rPr>
          <w:rFonts w:ascii="Calibri" w:hAnsi="Calibri"/>
          <w:sz w:val="24"/>
        </w:rPr>
        <w:t>Other</w:t>
      </w:r>
      <w:r w:rsidRPr="00675898">
        <w:rPr>
          <w:rFonts w:ascii="Calibri" w:hAnsi="Calibri"/>
          <w:sz w:val="24"/>
        </w:rPr>
        <w:tab/>
        <w:t>75</w:t>
      </w:r>
    </w:p>
    <w:p w14:paraId="624352A1" w14:textId="77777777" w:rsidR="00675898" w:rsidRPr="00675898" w:rsidRDefault="00675898" w:rsidP="00675898">
      <w:pPr>
        <w:rPr>
          <w:rFonts w:ascii="Calibri" w:hAnsi="Calibri"/>
          <w:sz w:val="24"/>
        </w:rPr>
      </w:pPr>
      <w:r w:rsidRPr="00675898">
        <w:rPr>
          <w:rFonts w:ascii="Calibri" w:hAnsi="Calibri"/>
          <w:sz w:val="24"/>
        </w:rPr>
        <w:t>Peer Counseling</w:t>
      </w:r>
      <w:r w:rsidRPr="00675898">
        <w:rPr>
          <w:rFonts w:ascii="Calibri" w:hAnsi="Calibri"/>
          <w:sz w:val="24"/>
        </w:rPr>
        <w:tab/>
        <w:t>9</w:t>
      </w:r>
    </w:p>
    <w:p w14:paraId="4BC5D2CA" w14:textId="77777777" w:rsidR="00675898" w:rsidRPr="00675898" w:rsidRDefault="00675898" w:rsidP="00675898">
      <w:pPr>
        <w:rPr>
          <w:rFonts w:ascii="Calibri" w:hAnsi="Calibri"/>
          <w:sz w:val="24"/>
        </w:rPr>
      </w:pPr>
      <w:r w:rsidRPr="00675898">
        <w:rPr>
          <w:rFonts w:ascii="Calibri" w:hAnsi="Calibri"/>
          <w:sz w:val="24"/>
        </w:rPr>
        <w:t>Physical Restoration</w:t>
      </w:r>
      <w:r w:rsidRPr="00675898">
        <w:rPr>
          <w:rFonts w:ascii="Calibri" w:hAnsi="Calibri"/>
          <w:sz w:val="24"/>
        </w:rPr>
        <w:tab/>
        <w:t>1</w:t>
      </w:r>
    </w:p>
    <w:p w14:paraId="7F346339" w14:textId="77777777" w:rsidR="00675898" w:rsidRPr="00675898" w:rsidRDefault="00675898" w:rsidP="00675898">
      <w:pPr>
        <w:rPr>
          <w:rFonts w:ascii="Calibri" w:hAnsi="Calibri"/>
          <w:sz w:val="24"/>
        </w:rPr>
      </w:pPr>
      <w:r w:rsidRPr="00675898">
        <w:rPr>
          <w:rFonts w:ascii="Calibri" w:hAnsi="Calibri"/>
          <w:sz w:val="24"/>
        </w:rPr>
        <w:t>Reader/Guide Service</w:t>
      </w:r>
      <w:r w:rsidRPr="00675898">
        <w:rPr>
          <w:rFonts w:ascii="Calibri" w:hAnsi="Calibri"/>
          <w:sz w:val="24"/>
        </w:rPr>
        <w:tab/>
        <w:t>2</w:t>
      </w:r>
    </w:p>
    <w:p w14:paraId="17CF8BBA" w14:textId="77777777" w:rsidR="00675898" w:rsidRPr="00675898" w:rsidRDefault="00675898" w:rsidP="00675898">
      <w:pPr>
        <w:rPr>
          <w:rFonts w:ascii="Calibri" w:hAnsi="Calibri"/>
          <w:sz w:val="24"/>
        </w:rPr>
      </w:pPr>
      <w:r w:rsidRPr="00675898">
        <w:rPr>
          <w:rFonts w:ascii="Calibri" w:hAnsi="Calibri"/>
          <w:sz w:val="24"/>
        </w:rPr>
        <w:t>Referral</w:t>
      </w:r>
      <w:r w:rsidRPr="00675898">
        <w:rPr>
          <w:rFonts w:ascii="Calibri" w:hAnsi="Calibri"/>
          <w:sz w:val="24"/>
        </w:rPr>
        <w:tab/>
        <w:t>70</w:t>
      </w:r>
    </w:p>
    <w:p w14:paraId="10302887" w14:textId="77777777" w:rsidR="00675898" w:rsidRPr="00675898" w:rsidRDefault="00675898" w:rsidP="00675898">
      <w:pPr>
        <w:rPr>
          <w:rFonts w:ascii="Calibri" w:hAnsi="Calibri"/>
          <w:sz w:val="24"/>
        </w:rPr>
      </w:pPr>
      <w:r w:rsidRPr="00675898">
        <w:rPr>
          <w:rFonts w:ascii="Calibri" w:hAnsi="Calibri"/>
          <w:sz w:val="24"/>
        </w:rPr>
        <w:t>Secondary Disability</w:t>
      </w:r>
      <w:r w:rsidRPr="00675898">
        <w:rPr>
          <w:rFonts w:ascii="Calibri" w:hAnsi="Calibri"/>
          <w:sz w:val="24"/>
        </w:rPr>
        <w:tab/>
        <w:t>33</w:t>
      </w:r>
    </w:p>
    <w:p w14:paraId="228F813C" w14:textId="77777777" w:rsidR="00675898" w:rsidRPr="00675898" w:rsidRDefault="00675898" w:rsidP="00675898">
      <w:pPr>
        <w:rPr>
          <w:rFonts w:ascii="Calibri" w:hAnsi="Calibri"/>
          <w:sz w:val="24"/>
        </w:rPr>
      </w:pPr>
      <w:r w:rsidRPr="00675898">
        <w:rPr>
          <w:rFonts w:ascii="Calibri" w:hAnsi="Calibri"/>
          <w:sz w:val="24"/>
        </w:rPr>
        <w:t>Support Group</w:t>
      </w:r>
      <w:r w:rsidRPr="00675898">
        <w:rPr>
          <w:rFonts w:ascii="Calibri" w:hAnsi="Calibri"/>
          <w:sz w:val="24"/>
        </w:rPr>
        <w:tab/>
        <w:t>40</w:t>
      </w:r>
    </w:p>
    <w:p w14:paraId="765DAB7E" w14:textId="77777777" w:rsidR="00675898" w:rsidRPr="00675898" w:rsidRDefault="00675898" w:rsidP="00675898">
      <w:pPr>
        <w:rPr>
          <w:rFonts w:ascii="Calibri" w:hAnsi="Calibri"/>
          <w:sz w:val="24"/>
        </w:rPr>
      </w:pPr>
      <w:r w:rsidRPr="00675898">
        <w:rPr>
          <w:rFonts w:ascii="Calibri" w:hAnsi="Calibri"/>
          <w:sz w:val="24"/>
        </w:rPr>
        <w:t>Technology</w:t>
      </w:r>
      <w:r w:rsidRPr="00675898">
        <w:rPr>
          <w:rFonts w:ascii="Calibri" w:hAnsi="Calibri"/>
          <w:sz w:val="24"/>
        </w:rPr>
        <w:tab/>
        <w:t>117</w:t>
      </w:r>
    </w:p>
    <w:p w14:paraId="0288F2AB" w14:textId="77777777" w:rsidR="00675898" w:rsidRPr="00675898" w:rsidRDefault="00675898" w:rsidP="00675898">
      <w:pPr>
        <w:rPr>
          <w:rFonts w:ascii="Calibri" w:hAnsi="Calibri"/>
          <w:sz w:val="24"/>
        </w:rPr>
      </w:pPr>
      <w:r w:rsidRPr="00675898">
        <w:rPr>
          <w:rFonts w:ascii="Calibri" w:hAnsi="Calibri"/>
          <w:sz w:val="24"/>
        </w:rPr>
        <w:t>Technology Support</w:t>
      </w:r>
      <w:r w:rsidRPr="00675898">
        <w:rPr>
          <w:rFonts w:ascii="Calibri" w:hAnsi="Calibri"/>
          <w:sz w:val="24"/>
        </w:rPr>
        <w:tab/>
        <w:t>28</w:t>
      </w:r>
    </w:p>
    <w:p w14:paraId="5AD24131" w14:textId="77777777" w:rsidR="00675898" w:rsidRPr="00675898" w:rsidRDefault="00675898" w:rsidP="00675898">
      <w:pPr>
        <w:rPr>
          <w:rFonts w:ascii="Calibri" w:hAnsi="Calibri"/>
          <w:sz w:val="24"/>
        </w:rPr>
      </w:pPr>
      <w:r w:rsidRPr="00675898">
        <w:rPr>
          <w:rFonts w:ascii="Calibri" w:hAnsi="Calibri"/>
          <w:sz w:val="24"/>
        </w:rPr>
        <w:t>Transportation</w:t>
      </w:r>
      <w:r w:rsidRPr="00675898">
        <w:rPr>
          <w:rFonts w:ascii="Calibri" w:hAnsi="Calibri"/>
          <w:sz w:val="24"/>
        </w:rPr>
        <w:tab/>
        <w:t>49</w:t>
      </w:r>
    </w:p>
    <w:p w14:paraId="4F1BE20C" w14:textId="77777777" w:rsidR="00675898" w:rsidRPr="00675898" w:rsidRDefault="00675898" w:rsidP="00675898">
      <w:pPr>
        <w:rPr>
          <w:rFonts w:ascii="Calibri" w:hAnsi="Calibri"/>
          <w:sz w:val="24"/>
        </w:rPr>
      </w:pPr>
      <w:r w:rsidRPr="00675898">
        <w:rPr>
          <w:rFonts w:ascii="Calibri" w:hAnsi="Calibri"/>
          <w:sz w:val="24"/>
        </w:rPr>
        <w:t>Travel</w:t>
      </w:r>
      <w:r w:rsidRPr="00675898">
        <w:rPr>
          <w:rFonts w:ascii="Calibri" w:hAnsi="Calibri"/>
          <w:sz w:val="24"/>
        </w:rPr>
        <w:tab/>
        <w:t>90</w:t>
      </w:r>
    </w:p>
    <w:p w14:paraId="2EA19E88" w14:textId="7BBBD0C1" w:rsidR="004D58EA" w:rsidRPr="004D58EA" w:rsidRDefault="00675898" w:rsidP="00675898">
      <w:pPr>
        <w:rPr>
          <w:rFonts w:ascii="Calibri" w:hAnsi="Calibri"/>
          <w:sz w:val="24"/>
        </w:rPr>
      </w:pPr>
      <w:r w:rsidRPr="00675898">
        <w:rPr>
          <w:rFonts w:ascii="Calibri" w:hAnsi="Calibri"/>
          <w:sz w:val="24"/>
        </w:rPr>
        <w:t>Vision Screening</w:t>
      </w:r>
      <w:r w:rsidRPr="00675898">
        <w:rPr>
          <w:rFonts w:ascii="Calibri" w:hAnsi="Calibri"/>
          <w:sz w:val="24"/>
        </w:rPr>
        <w:tab/>
        <w:t>2</w:t>
      </w:r>
    </w:p>
    <w:p w14:paraId="094B8F31" w14:textId="77777777" w:rsidR="004D58EA" w:rsidRPr="004D58EA" w:rsidRDefault="004D58EA" w:rsidP="00D53A73">
      <w:pPr>
        <w:rPr>
          <w:rFonts w:ascii="Calibri" w:hAnsi="Calibri"/>
          <w:sz w:val="24"/>
        </w:rPr>
      </w:pPr>
    </w:p>
    <w:sectPr w:rsidR="004D58EA" w:rsidRPr="004D58EA" w:rsidSect="0030015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14D56"/>
    <w:multiLevelType w:val="multilevel"/>
    <w:tmpl w:val="2A6277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3253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0E"/>
    <w:rsid w:val="00040B55"/>
    <w:rsid w:val="000C08C5"/>
    <w:rsid w:val="00260C16"/>
    <w:rsid w:val="00292BAC"/>
    <w:rsid w:val="003D0EB1"/>
    <w:rsid w:val="00457D8F"/>
    <w:rsid w:val="00475E0E"/>
    <w:rsid w:val="004D58EA"/>
    <w:rsid w:val="00526DA3"/>
    <w:rsid w:val="00675898"/>
    <w:rsid w:val="006A4846"/>
    <w:rsid w:val="006B0341"/>
    <w:rsid w:val="00765418"/>
    <w:rsid w:val="00786009"/>
    <w:rsid w:val="007B2E2E"/>
    <w:rsid w:val="008912C7"/>
    <w:rsid w:val="00986CE7"/>
    <w:rsid w:val="009C38A0"/>
    <w:rsid w:val="00AE5055"/>
    <w:rsid w:val="00B77DF1"/>
    <w:rsid w:val="00C26157"/>
    <w:rsid w:val="00C51FC3"/>
    <w:rsid w:val="00CC4CC4"/>
    <w:rsid w:val="00D1226C"/>
    <w:rsid w:val="00D53A73"/>
    <w:rsid w:val="00E120DB"/>
    <w:rsid w:val="00E17291"/>
    <w:rsid w:val="00F4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8FAB1"/>
  <w15:chartTrackingRefBased/>
  <w15:docId w15:val="{FF47BFB1-0242-468A-AAA5-16A9442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Majerus</dc:creator>
  <cp:keywords/>
  <dc:description/>
  <cp:lastModifiedBy>Janice Eggers</cp:lastModifiedBy>
  <cp:revision>4</cp:revision>
  <dcterms:created xsi:type="dcterms:W3CDTF">2023-11-16T22:22:00Z</dcterms:created>
  <dcterms:modified xsi:type="dcterms:W3CDTF">2023-11-28T16:54:00Z</dcterms:modified>
</cp:coreProperties>
</file>