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2ACFD" w14:textId="78C2ABFD" w:rsidR="00C3167E" w:rsidRPr="00933197" w:rsidRDefault="007F2AB8" w:rsidP="00933197">
      <w:pPr>
        <w:pStyle w:val="Title"/>
        <w:jc w:val="center"/>
        <w:rPr>
          <w:rFonts w:ascii="Arial" w:hAnsi="Arial" w:cs="Arial"/>
          <w:b/>
          <w:sz w:val="32"/>
          <w:szCs w:val="32"/>
        </w:rPr>
      </w:pPr>
      <w:r>
        <w:rPr>
          <w:rFonts w:ascii="Arial" w:hAnsi="Arial" w:cs="Arial"/>
          <w:b/>
          <w:sz w:val="32"/>
          <w:szCs w:val="32"/>
        </w:rPr>
        <w:t>A</w:t>
      </w:r>
      <w:r w:rsidR="00C3167E" w:rsidRPr="00933197">
        <w:rPr>
          <w:rFonts w:ascii="Arial" w:hAnsi="Arial" w:cs="Arial"/>
          <w:b/>
          <w:sz w:val="32"/>
          <w:szCs w:val="32"/>
        </w:rPr>
        <w:t>GENDA</w:t>
      </w:r>
    </w:p>
    <w:p w14:paraId="3BB31CD5"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6165F6B0" w14:textId="1AA21015"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420479">
        <w:rPr>
          <w:rFonts w:ascii="Arial" w:hAnsi="Arial" w:cs="Arial"/>
          <w:color w:val="auto"/>
          <w:sz w:val="28"/>
          <w:szCs w:val="28"/>
        </w:rPr>
        <w:t xml:space="preserve">March </w:t>
      </w:r>
      <w:r w:rsidR="00A91B3C">
        <w:rPr>
          <w:rFonts w:ascii="Arial" w:hAnsi="Arial" w:cs="Arial"/>
          <w:color w:val="auto"/>
          <w:sz w:val="28"/>
          <w:szCs w:val="28"/>
        </w:rPr>
        <w:t>12</w:t>
      </w:r>
      <w:r w:rsidR="00420479">
        <w:rPr>
          <w:rFonts w:ascii="Arial" w:hAnsi="Arial" w:cs="Arial"/>
          <w:color w:val="auto"/>
          <w:sz w:val="28"/>
          <w:szCs w:val="28"/>
        </w:rPr>
        <w:t>, 202</w:t>
      </w:r>
      <w:r w:rsidR="00A91B3C">
        <w:rPr>
          <w:rFonts w:ascii="Arial" w:hAnsi="Arial" w:cs="Arial"/>
          <w:color w:val="auto"/>
          <w:sz w:val="28"/>
          <w:szCs w:val="28"/>
        </w:rPr>
        <w:t>4</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BC249C">
        <w:rPr>
          <w:rFonts w:ascii="Arial" w:hAnsi="Arial" w:cs="Arial"/>
          <w:color w:val="auto"/>
          <w:sz w:val="28"/>
          <w:szCs w:val="28"/>
        </w:rPr>
        <w:t>1</w:t>
      </w:r>
      <w:r w:rsidR="005C4B54">
        <w:rPr>
          <w:rFonts w:ascii="Arial" w:hAnsi="Arial" w:cs="Arial"/>
          <w:color w:val="auto"/>
          <w:sz w:val="28"/>
          <w:szCs w:val="28"/>
        </w:rPr>
        <w:t>2:00 P</w:t>
      </w:r>
      <w:r w:rsidRPr="00933197">
        <w:rPr>
          <w:rFonts w:ascii="Arial" w:hAnsi="Arial" w:cs="Arial"/>
          <w:color w:val="auto"/>
          <w:sz w:val="28"/>
          <w:szCs w:val="28"/>
        </w:rPr>
        <w:t>.M.</w:t>
      </w:r>
    </w:p>
    <w:p w14:paraId="1843F429"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01FA8CEF"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3FD5D9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9FCC04E" w14:textId="77777777" w:rsidR="00420479" w:rsidRPr="000F314D" w:rsidRDefault="00420479" w:rsidP="00420479">
      <w:pPr>
        <w:spacing w:after="0" w:line="240" w:lineRule="auto"/>
        <w:rPr>
          <w:rFonts w:ascii="Arial" w:hAnsi="Arial" w:cs="Arial"/>
          <w:sz w:val="28"/>
          <w:szCs w:val="28"/>
        </w:rPr>
      </w:pPr>
    </w:p>
    <w:p w14:paraId="606A3542" w14:textId="77777777" w:rsidR="00420479"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Pr>
          <w:rFonts w:ascii="Arial" w:hAnsi="Arial" w:cs="Arial"/>
          <w:sz w:val="28"/>
          <w:szCs w:val="28"/>
        </w:rPr>
        <w:t>(quorum)</w:t>
      </w:r>
    </w:p>
    <w:p w14:paraId="658A1A20" w14:textId="77777777" w:rsidR="00420479" w:rsidRPr="008B7E82" w:rsidRDefault="00420479" w:rsidP="00420479">
      <w:pPr>
        <w:pStyle w:val="ListParagraph"/>
        <w:rPr>
          <w:rFonts w:ascii="Arial" w:hAnsi="Arial" w:cs="Arial"/>
          <w:sz w:val="28"/>
          <w:szCs w:val="28"/>
        </w:rPr>
      </w:pPr>
    </w:p>
    <w:p w14:paraId="7E192A6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267D412F" w14:textId="77777777" w:rsidR="00420479" w:rsidRPr="000F314D" w:rsidRDefault="00420479" w:rsidP="00420479">
      <w:pPr>
        <w:spacing w:after="0" w:line="240" w:lineRule="auto"/>
        <w:ind w:firstLine="45"/>
        <w:rPr>
          <w:rFonts w:ascii="Arial" w:hAnsi="Arial" w:cs="Arial"/>
          <w:sz w:val="28"/>
          <w:szCs w:val="28"/>
        </w:rPr>
      </w:pPr>
    </w:p>
    <w:p w14:paraId="2E3A7AB9" w14:textId="77777777" w:rsidR="003A07A7" w:rsidRDefault="00420479" w:rsidP="003A07A7">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5F6965BA" w14:textId="77777777" w:rsidR="00A91B3C" w:rsidRPr="00A91B3C" w:rsidRDefault="00A91B3C" w:rsidP="00A91B3C">
      <w:pPr>
        <w:pStyle w:val="ListParagraph"/>
        <w:rPr>
          <w:rFonts w:ascii="Arial" w:hAnsi="Arial" w:cs="Arial"/>
          <w:sz w:val="28"/>
          <w:szCs w:val="28"/>
        </w:rPr>
      </w:pPr>
    </w:p>
    <w:p w14:paraId="4844A76D" w14:textId="77777777" w:rsidR="00A91B3C" w:rsidRDefault="00A91B3C" w:rsidP="00A91B3C">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Chair – Action Item</w:t>
      </w:r>
    </w:p>
    <w:p w14:paraId="0CD7EA67" w14:textId="77777777" w:rsidR="00A91B3C" w:rsidRPr="00481A6C" w:rsidRDefault="00A91B3C" w:rsidP="00A91B3C">
      <w:pPr>
        <w:pStyle w:val="ListParagraph"/>
        <w:rPr>
          <w:rFonts w:ascii="Arial" w:hAnsi="Arial" w:cs="Arial"/>
          <w:sz w:val="28"/>
          <w:szCs w:val="28"/>
        </w:rPr>
      </w:pPr>
    </w:p>
    <w:p w14:paraId="0DD5D56D" w14:textId="7CAED31B" w:rsidR="00A91B3C" w:rsidRPr="00A91B3C" w:rsidRDefault="00A91B3C" w:rsidP="00A91B3C">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Secretary – Action Item</w:t>
      </w:r>
    </w:p>
    <w:p w14:paraId="1482CC19" w14:textId="77777777" w:rsidR="003A07A7" w:rsidRPr="003A07A7" w:rsidRDefault="003A07A7" w:rsidP="003A07A7">
      <w:pPr>
        <w:pStyle w:val="ListParagraph"/>
        <w:rPr>
          <w:rFonts w:ascii="Arial" w:hAnsi="Arial" w:cs="Arial"/>
          <w:sz w:val="28"/>
          <w:szCs w:val="28"/>
        </w:rPr>
      </w:pPr>
    </w:p>
    <w:p w14:paraId="3BF7BBFF" w14:textId="77777777" w:rsidR="00420479"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275E12F1" w14:textId="4DD15601" w:rsidR="00C97633" w:rsidRDefault="00A91B3C" w:rsidP="005A55A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December 5</w:t>
      </w:r>
      <w:r w:rsidR="00C97633">
        <w:rPr>
          <w:rFonts w:ascii="Arial" w:hAnsi="Arial" w:cs="Arial"/>
          <w:sz w:val="28"/>
          <w:szCs w:val="28"/>
        </w:rPr>
        <w:t xml:space="preserve">, </w:t>
      </w:r>
      <w:proofErr w:type="gramStart"/>
      <w:r w:rsidR="00C97633">
        <w:rPr>
          <w:rFonts w:ascii="Arial" w:hAnsi="Arial" w:cs="Arial"/>
          <w:sz w:val="28"/>
          <w:szCs w:val="28"/>
        </w:rPr>
        <w:t>202</w:t>
      </w:r>
      <w:r>
        <w:rPr>
          <w:rFonts w:ascii="Arial" w:hAnsi="Arial" w:cs="Arial"/>
          <w:sz w:val="28"/>
          <w:szCs w:val="28"/>
        </w:rPr>
        <w:t>3</w:t>
      </w:r>
      <w:proofErr w:type="gramEnd"/>
      <w:r w:rsidR="00C97633">
        <w:rPr>
          <w:rFonts w:ascii="Arial" w:hAnsi="Arial" w:cs="Arial"/>
          <w:sz w:val="28"/>
          <w:szCs w:val="28"/>
        </w:rPr>
        <w:t xml:space="preserve"> Minutes</w:t>
      </w:r>
    </w:p>
    <w:p w14:paraId="11A53119" w14:textId="77777777" w:rsidR="001B27F5" w:rsidRPr="001B27F5" w:rsidRDefault="001B27F5" w:rsidP="001B27F5">
      <w:pPr>
        <w:spacing w:after="0" w:line="240" w:lineRule="auto"/>
        <w:ind w:left="720"/>
        <w:rPr>
          <w:rFonts w:ascii="Arial" w:hAnsi="Arial" w:cs="Arial"/>
          <w:sz w:val="28"/>
          <w:szCs w:val="28"/>
        </w:rPr>
      </w:pPr>
    </w:p>
    <w:p w14:paraId="4932AFF4" w14:textId="77777777" w:rsidR="00CC0E45" w:rsidRPr="000F314D" w:rsidRDefault="00CC0E45" w:rsidP="00CC0E45">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Agency Director Report – Emily Wharton</w:t>
      </w:r>
    </w:p>
    <w:p w14:paraId="0AB7D352" w14:textId="77777777" w:rsidR="00CC0E45" w:rsidRPr="00CC0E45" w:rsidRDefault="00CC0E45" w:rsidP="00CC0E45">
      <w:pPr>
        <w:spacing w:after="0" w:line="240" w:lineRule="auto"/>
        <w:ind w:left="360"/>
        <w:rPr>
          <w:rFonts w:ascii="Arial" w:hAnsi="Arial" w:cs="Arial"/>
          <w:sz w:val="28"/>
          <w:szCs w:val="28"/>
        </w:rPr>
      </w:pPr>
    </w:p>
    <w:p w14:paraId="1925D944" w14:textId="6E9D7D6F" w:rsidR="00C76AF5" w:rsidRPr="00C76AF5" w:rsidRDefault="00C76AF5" w:rsidP="00C76AF5">
      <w:pPr>
        <w:pStyle w:val="ListParagraph"/>
        <w:numPr>
          <w:ilvl w:val="0"/>
          <w:numId w:val="1"/>
        </w:numPr>
        <w:spacing w:after="0" w:line="240" w:lineRule="auto"/>
        <w:rPr>
          <w:rFonts w:ascii="Arial" w:hAnsi="Arial" w:cs="Arial"/>
          <w:sz w:val="28"/>
          <w:szCs w:val="28"/>
        </w:rPr>
      </w:pPr>
      <w:r>
        <w:rPr>
          <w:rFonts w:ascii="Arial" w:hAnsi="Arial" w:cs="Arial"/>
          <w:sz w:val="28"/>
          <w:szCs w:val="28"/>
        </w:rPr>
        <w:t>Policies – Action Item</w:t>
      </w:r>
    </w:p>
    <w:p w14:paraId="7F42E1E9" w14:textId="3BCB582C" w:rsidR="00C76AF5" w:rsidRDefault="00C76AF5" w:rsidP="00C76AF5">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Referral Application Eligibility</w:t>
      </w:r>
    </w:p>
    <w:p w14:paraId="10464272" w14:textId="6694A6C5" w:rsidR="00C76AF5" w:rsidRDefault="00C76AF5" w:rsidP="00C76AF5">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Supported Employment Services</w:t>
      </w:r>
    </w:p>
    <w:p w14:paraId="67C5361B" w14:textId="0214925D" w:rsidR="00C76AF5" w:rsidRDefault="00C76AF5" w:rsidP="00C76AF5">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Volunteer</w:t>
      </w:r>
    </w:p>
    <w:p w14:paraId="138CB122" w14:textId="77777777" w:rsidR="00B10F2D" w:rsidRDefault="00B10F2D" w:rsidP="00A91B3C">
      <w:pPr>
        <w:tabs>
          <w:tab w:val="left" w:pos="720"/>
        </w:tabs>
        <w:autoSpaceDE w:val="0"/>
        <w:autoSpaceDN w:val="0"/>
        <w:adjustRightInd w:val="0"/>
        <w:spacing w:after="0" w:line="240" w:lineRule="auto"/>
        <w:rPr>
          <w:rFonts w:ascii="Arial" w:hAnsi="Arial" w:cs="Arial"/>
          <w:sz w:val="28"/>
          <w:szCs w:val="28"/>
        </w:rPr>
      </w:pPr>
    </w:p>
    <w:p w14:paraId="3211295F" w14:textId="17C59FB5" w:rsidR="00420479" w:rsidRPr="00696CC7" w:rsidRDefault="00420479" w:rsidP="00420479">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22814A67"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 xml:space="preserve">Request a closed session as provided in section 21.5(1)(a) of the open meetings law to review or discuss records which are required or authorized by state or federal law to be kept confidential or to be kept confidential as a condition for that governmental body’s possession or continued receipt of federal funds.  </w:t>
      </w:r>
    </w:p>
    <w:p w14:paraId="6697E8D2"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 xml:space="preserve">Motion to Reconvene </w:t>
      </w:r>
    </w:p>
    <w:p w14:paraId="6CCBB6C0"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2A1BDE71" w14:textId="77777777" w:rsidR="00420479" w:rsidRDefault="00420479" w:rsidP="00420479">
      <w:pPr>
        <w:tabs>
          <w:tab w:val="left" w:pos="720"/>
        </w:tabs>
        <w:autoSpaceDE w:val="0"/>
        <w:autoSpaceDN w:val="0"/>
        <w:adjustRightInd w:val="0"/>
        <w:spacing w:after="0" w:line="240" w:lineRule="auto"/>
        <w:rPr>
          <w:rFonts w:ascii="Arial" w:hAnsi="Arial" w:cs="Arial"/>
          <w:sz w:val="28"/>
          <w:szCs w:val="28"/>
        </w:rPr>
      </w:pPr>
    </w:p>
    <w:p w14:paraId="0A31672D"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244FDFD3" w14:textId="77777777" w:rsidR="00420479" w:rsidRDefault="00420479" w:rsidP="00420479">
      <w:pPr>
        <w:spacing w:after="0" w:line="240" w:lineRule="auto"/>
      </w:pPr>
    </w:p>
    <w:p w14:paraId="274A5727" w14:textId="77777777" w:rsidR="00420479" w:rsidRDefault="00420479" w:rsidP="00420479">
      <w:pPr>
        <w:spacing w:after="0" w:line="240" w:lineRule="auto"/>
      </w:pPr>
    </w:p>
    <w:p w14:paraId="69FE412B" w14:textId="77777777" w:rsidR="00420479" w:rsidRPr="00130A4B" w:rsidRDefault="00420479" w:rsidP="00420479">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5A16EBD5" w14:textId="5F4D0750" w:rsidR="00420479" w:rsidRDefault="00420479" w:rsidP="00420479">
      <w:pPr>
        <w:pStyle w:val="BodyText"/>
        <w:rPr>
          <w:b w:val="0"/>
          <w:sz w:val="28"/>
          <w:szCs w:val="28"/>
        </w:rPr>
      </w:pPr>
      <w:r w:rsidRPr="00130A4B">
        <w:rPr>
          <w:b w:val="0"/>
          <w:sz w:val="28"/>
          <w:szCs w:val="28"/>
        </w:rPr>
        <w:t xml:space="preserve">Meetings held by the Iowa Commission for the Blind are accessible to all.  If you need </w:t>
      </w:r>
      <w:proofErr w:type="gramStart"/>
      <w:r w:rsidRPr="00130A4B">
        <w:rPr>
          <w:b w:val="0"/>
          <w:sz w:val="28"/>
          <w:szCs w:val="28"/>
        </w:rPr>
        <w:t>accommodations</w:t>
      </w:r>
      <w:proofErr w:type="gramEnd"/>
      <w:r w:rsidRPr="00130A4B">
        <w:rPr>
          <w:b w:val="0"/>
          <w:sz w:val="28"/>
          <w:szCs w:val="28"/>
        </w:rPr>
        <w:t xml:space="preserve"> or require special services, please call Janice Eggers at 515-</w:t>
      </w:r>
      <w:r w:rsidR="00330FBE">
        <w:rPr>
          <w:b w:val="0"/>
          <w:sz w:val="28"/>
          <w:szCs w:val="28"/>
        </w:rPr>
        <w:t>380-1944</w:t>
      </w:r>
      <w:r w:rsidRPr="00130A4B">
        <w:rPr>
          <w:b w:val="0"/>
          <w:sz w:val="28"/>
          <w:szCs w:val="28"/>
        </w:rPr>
        <w:t xml:space="preserve"> prior to the meeting.</w:t>
      </w:r>
    </w:p>
    <w:p w14:paraId="291E7263" w14:textId="10171024" w:rsidR="007F2AB8" w:rsidRDefault="007F2AB8" w:rsidP="00420479">
      <w:pPr>
        <w:pStyle w:val="BodyText"/>
        <w:rPr>
          <w:b w:val="0"/>
          <w:sz w:val="28"/>
          <w:szCs w:val="28"/>
        </w:rPr>
      </w:pPr>
    </w:p>
    <w:sectPr w:rsidR="007F2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16057D"/>
    <w:multiLevelType w:val="hybridMultilevel"/>
    <w:tmpl w:val="88E8D3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543E64C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154458">
    <w:abstractNumId w:val="8"/>
  </w:num>
  <w:num w:numId="2" w16cid:durableId="608974736">
    <w:abstractNumId w:val="14"/>
  </w:num>
  <w:num w:numId="3" w16cid:durableId="1278217454">
    <w:abstractNumId w:val="10"/>
  </w:num>
  <w:num w:numId="4" w16cid:durableId="944505782">
    <w:abstractNumId w:val="15"/>
  </w:num>
  <w:num w:numId="5" w16cid:durableId="1231816858">
    <w:abstractNumId w:val="9"/>
  </w:num>
  <w:num w:numId="6" w16cid:durableId="558788932">
    <w:abstractNumId w:val="3"/>
  </w:num>
  <w:num w:numId="7" w16cid:durableId="1420951842">
    <w:abstractNumId w:val="2"/>
  </w:num>
  <w:num w:numId="8" w16cid:durableId="1200388675">
    <w:abstractNumId w:val="6"/>
  </w:num>
  <w:num w:numId="9" w16cid:durableId="34936363">
    <w:abstractNumId w:val="0"/>
  </w:num>
  <w:num w:numId="10" w16cid:durableId="2089692565">
    <w:abstractNumId w:val="4"/>
  </w:num>
  <w:num w:numId="11" w16cid:durableId="1231692176">
    <w:abstractNumId w:val="12"/>
  </w:num>
  <w:num w:numId="12" w16cid:durableId="827205884">
    <w:abstractNumId w:val="7"/>
  </w:num>
  <w:num w:numId="13" w16cid:durableId="1768573330">
    <w:abstractNumId w:val="13"/>
  </w:num>
  <w:num w:numId="14" w16cid:durableId="1784883250">
    <w:abstractNumId w:val="1"/>
  </w:num>
  <w:num w:numId="15" w16cid:durableId="1305430624">
    <w:abstractNumId w:val="11"/>
  </w:num>
  <w:num w:numId="16" w16cid:durableId="5668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C008B"/>
    <w:rsid w:val="000D789D"/>
    <w:rsid w:val="000F314D"/>
    <w:rsid w:val="0010506C"/>
    <w:rsid w:val="00116042"/>
    <w:rsid w:val="00130A4B"/>
    <w:rsid w:val="00196190"/>
    <w:rsid w:val="001A5F16"/>
    <w:rsid w:val="001B27F5"/>
    <w:rsid w:val="00213D84"/>
    <w:rsid w:val="00232767"/>
    <w:rsid w:val="002363EE"/>
    <w:rsid w:val="00257C83"/>
    <w:rsid w:val="002B6B54"/>
    <w:rsid w:val="002D0727"/>
    <w:rsid w:val="00304E2B"/>
    <w:rsid w:val="00330FBE"/>
    <w:rsid w:val="003666F5"/>
    <w:rsid w:val="003A07A7"/>
    <w:rsid w:val="003A4120"/>
    <w:rsid w:val="003A6059"/>
    <w:rsid w:val="003B09AA"/>
    <w:rsid w:val="003C45CC"/>
    <w:rsid w:val="003C5575"/>
    <w:rsid w:val="003D7369"/>
    <w:rsid w:val="00420479"/>
    <w:rsid w:val="00437A02"/>
    <w:rsid w:val="00481A6C"/>
    <w:rsid w:val="004E106E"/>
    <w:rsid w:val="0056389F"/>
    <w:rsid w:val="00573B1F"/>
    <w:rsid w:val="00580AD6"/>
    <w:rsid w:val="005C4B54"/>
    <w:rsid w:val="006063C1"/>
    <w:rsid w:val="00637165"/>
    <w:rsid w:val="006602E8"/>
    <w:rsid w:val="006846A0"/>
    <w:rsid w:val="00696CC7"/>
    <w:rsid w:val="00713A79"/>
    <w:rsid w:val="00747FAD"/>
    <w:rsid w:val="00751105"/>
    <w:rsid w:val="007A645A"/>
    <w:rsid w:val="007A6792"/>
    <w:rsid w:val="007B0D9A"/>
    <w:rsid w:val="007B285A"/>
    <w:rsid w:val="007F2AB8"/>
    <w:rsid w:val="0081768B"/>
    <w:rsid w:val="00861E7A"/>
    <w:rsid w:val="008770D1"/>
    <w:rsid w:val="008B7E82"/>
    <w:rsid w:val="008C03C5"/>
    <w:rsid w:val="00933197"/>
    <w:rsid w:val="009A507D"/>
    <w:rsid w:val="009B3866"/>
    <w:rsid w:val="009B4B00"/>
    <w:rsid w:val="009E1590"/>
    <w:rsid w:val="00A0302D"/>
    <w:rsid w:val="00A27B5E"/>
    <w:rsid w:val="00A30EB4"/>
    <w:rsid w:val="00A91B3C"/>
    <w:rsid w:val="00AC5982"/>
    <w:rsid w:val="00AF5EB6"/>
    <w:rsid w:val="00AF7DC1"/>
    <w:rsid w:val="00B10F2D"/>
    <w:rsid w:val="00B3254C"/>
    <w:rsid w:val="00B95F2B"/>
    <w:rsid w:val="00BB15CB"/>
    <w:rsid w:val="00BC249C"/>
    <w:rsid w:val="00BE77A1"/>
    <w:rsid w:val="00C23AE1"/>
    <w:rsid w:val="00C3167E"/>
    <w:rsid w:val="00C33603"/>
    <w:rsid w:val="00C34A55"/>
    <w:rsid w:val="00C56FB8"/>
    <w:rsid w:val="00C76AF5"/>
    <w:rsid w:val="00C92F60"/>
    <w:rsid w:val="00C97625"/>
    <w:rsid w:val="00C97633"/>
    <w:rsid w:val="00CA67FA"/>
    <w:rsid w:val="00CC0E45"/>
    <w:rsid w:val="00D45CBE"/>
    <w:rsid w:val="00D77066"/>
    <w:rsid w:val="00DB79B6"/>
    <w:rsid w:val="00E07695"/>
    <w:rsid w:val="00E56701"/>
    <w:rsid w:val="00E60C97"/>
    <w:rsid w:val="00E61E25"/>
    <w:rsid w:val="00E6261F"/>
    <w:rsid w:val="00ED5AE5"/>
    <w:rsid w:val="00EF292B"/>
    <w:rsid w:val="00F10F2A"/>
    <w:rsid w:val="00F14A97"/>
    <w:rsid w:val="00F9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9509"/>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 w:id="873464360">
      <w:bodyDiv w:val="1"/>
      <w:marLeft w:val="0"/>
      <w:marRight w:val="0"/>
      <w:marTop w:val="0"/>
      <w:marBottom w:val="0"/>
      <w:divBdr>
        <w:top w:val="none" w:sz="0" w:space="0" w:color="auto"/>
        <w:left w:val="none" w:sz="0" w:space="0" w:color="auto"/>
        <w:bottom w:val="none" w:sz="0" w:space="0" w:color="auto"/>
        <w:right w:val="none" w:sz="0" w:space="0" w:color="auto"/>
      </w:divBdr>
    </w:div>
    <w:div w:id="1635983054">
      <w:bodyDiv w:val="1"/>
      <w:marLeft w:val="0"/>
      <w:marRight w:val="0"/>
      <w:marTop w:val="0"/>
      <w:marBottom w:val="0"/>
      <w:divBdr>
        <w:top w:val="none" w:sz="0" w:space="0" w:color="auto"/>
        <w:left w:val="none" w:sz="0" w:space="0" w:color="auto"/>
        <w:bottom w:val="none" w:sz="0" w:space="0" w:color="auto"/>
        <w:right w:val="none" w:sz="0" w:space="0" w:color="auto"/>
      </w:divBdr>
    </w:div>
    <w:div w:id="20566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5</cp:revision>
  <cp:lastPrinted>2019-06-05T15:39:00Z</cp:lastPrinted>
  <dcterms:created xsi:type="dcterms:W3CDTF">2024-02-26T15:38:00Z</dcterms:created>
  <dcterms:modified xsi:type="dcterms:W3CDTF">2024-03-04T21:32:00Z</dcterms:modified>
</cp:coreProperties>
</file>