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4F4423FA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bookmarkStart w:id="0" w:name="_Hlk191970855"/>
      <w:r w:rsidR="00331061">
        <w:rPr>
          <w:rFonts w:ascii="Arial" w:hAnsi="Arial" w:cs="Arial"/>
          <w:sz w:val="36"/>
          <w:szCs w:val="36"/>
        </w:rPr>
        <w:t>March 11,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bookmarkEnd w:id="0"/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5C2723BE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331061">
        <w:rPr>
          <w:rFonts w:ascii="Arial" w:hAnsi="Arial"/>
          <w:sz w:val="32"/>
          <w:szCs w:val="32"/>
        </w:rPr>
        <w:t>December 3</w:t>
      </w:r>
      <w:r w:rsidR="00810867" w:rsidRPr="003D581A">
        <w:rPr>
          <w:rFonts w:ascii="Arial" w:hAnsi="Arial"/>
          <w:sz w:val="32"/>
          <w:szCs w:val="32"/>
        </w:rPr>
        <w:t>,</w:t>
      </w:r>
      <w:r w:rsidR="006C5E2C" w:rsidRPr="003D581A">
        <w:rPr>
          <w:rFonts w:ascii="Arial" w:hAnsi="Arial"/>
          <w:sz w:val="32"/>
          <w:szCs w:val="32"/>
        </w:rPr>
        <w:t xml:space="preserve"> </w:t>
      </w:r>
      <w:r w:rsidR="00C30FB0" w:rsidRPr="003D581A">
        <w:rPr>
          <w:rFonts w:ascii="Arial" w:hAnsi="Arial"/>
          <w:sz w:val="32"/>
          <w:szCs w:val="32"/>
        </w:rPr>
        <w:t>202</w:t>
      </w:r>
      <w:r w:rsidR="003D581A" w:rsidRPr="003D581A">
        <w:rPr>
          <w:rFonts w:ascii="Arial" w:hAnsi="Arial"/>
          <w:sz w:val="32"/>
          <w:szCs w:val="32"/>
        </w:rPr>
        <w:t>4</w:t>
      </w:r>
      <w:r w:rsidR="00C30FB0" w:rsidRPr="003D581A">
        <w:rPr>
          <w:rFonts w:ascii="Arial" w:hAnsi="Arial"/>
          <w:sz w:val="32"/>
          <w:szCs w:val="32"/>
        </w:rPr>
        <w:t>,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663B0304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Board Reports – Agency Director and Department</w:t>
      </w:r>
    </w:p>
    <w:p w14:paraId="0F57A2DF" w14:textId="12F3BA27" w:rsidR="008843EE" w:rsidRPr="008843EE" w:rsidRDefault="008843EE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Financials – FY2</w:t>
      </w:r>
      <w:r w:rsidR="00AF56D3">
        <w:rPr>
          <w:rFonts w:ascii="Arial" w:hAnsi="Arial"/>
          <w:sz w:val="32"/>
          <w:szCs w:val="32"/>
        </w:rPr>
        <w:t>5</w:t>
      </w:r>
      <w:r w:rsidRPr="008843EE">
        <w:rPr>
          <w:rFonts w:ascii="Arial" w:hAnsi="Arial"/>
          <w:sz w:val="32"/>
          <w:szCs w:val="32"/>
        </w:rPr>
        <w:t xml:space="preserve"> Budget to Actual Report</w:t>
      </w:r>
    </w:p>
    <w:p w14:paraId="4EA3EADF" w14:textId="10CCD177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DA0332" w:rsidRPr="008843EE">
        <w:rPr>
          <w:rFonts w:ascii="Arial" w:hAnsi="Arial"/>
          <w:sz w:val="32"/>
          <w:szCs w:val="32"/>
        </w:rPr>
        <w:t xml:space="preserve">Grants Budget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C8B2D6B" w14:textId="0BC0DDBC" w:rsidR="00E021FD" w:rsidRDefault="00E021FD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Statistics</w:t>
      </w:r>
    </w:p>
    <w:p w14:paraId="4B1BBEA1" w14:textId="424CD2BF" w:rsidR="00AF56D3" w:rsidRPr="008843EE" w:rsidRDefault="00AF56D3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IMC Report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396D5AAE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331061">
        <w:rPr>
          <w:rFonts w:ascii="Arial" w:hAnsi="Arial" w:cs="Arial"/>
          <w:sz w:val="32"/>
          <w:szCs w:val="32"/>
        </w:rPr>
        <w:t>March 11, 2025</w:t>
      </w:r>
      <w:r w:rsidR="00E82B09">
        <w:rPr>
          <w:rFonts w:ascii="Arial" w:hAnsi="Arial" w:cs="Arial"/>
          <w:sz w:val="32"/>
          <w:szCs w:val="32"/>
        </w:rPr>
        <w:t>,</w:t>
      </w:r>
      <w:r w:rsidRPr="00AC47FC">
        <w:rPr>
          <w:rFonts w:ascii="Arial" w:hAnsi="Arial" w:cs="Arial"/>
          <w:sz w:val="32"/>
          <w:szCs w:val="32"/>
        </w:rPr>
        <w:t xml:space="preserve"> 1</w:t>
      </w:r>
      <w:r w:rsidR="00E00F66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1BC05AA5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331061">
        <w:rPr>
          <w:rFonts w:ascii="Arial" w:hAnsi="Arial" w:cs="Arial"/>
          <w:sz w:val="32"/>
          <w:szCs w:val="32"/>
        </w:rPr>
        <w:t>March 11, 2025)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5E0"/>
    <w:rsid w:val="00225BF2"/>
    <w:rsid w:val="002277D8"/>
    <w:rsid w:val="00230179"/>
    <w:rsid w:val="00236590"/>
    <w:rsid w:val="00242DDD"/>
    <w:rsid w:val="002568D4"/>
    <w:rsid w:val="00257864"/>
    <w:rsid w:val="0026000C"/>
    <w:rsid w:val="00273DFF"/>
    <w:rsid w:val="0027648C"/>
    <w:rsid w:val="002A3FE1"/>
    <w:rsid w:val="002E1620"/>
    <w:rsid w:val="003036FF"/>
    <w:rsid w:val="00322C07"/>
    <w:rsid w:val="00331061"/>
    <w:rsid w:val="00340B24"/>
    <w:rsid w:val="003737C6"/>
    <w:rsid w:val="003A019B"/>
    <w:rsid w:val="003A3EDC"/>
    <w:rsid w:val="003B62C9"/>
    <w:rsid w:val="003D581A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4475C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B4C91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56D3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07890"/>
    <w:rsid w:val="00D20C31"/>
    <w:rsid w:val="00D22192"/>
    <w:rsid w:val="00D528EC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92A30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1214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6</cp:revision>
  <cp:lastPrinted>2016-09-21T16:05:00Z</cp:lastPrinted>
  <dcterms:created xsi:type="dcterms:W3CDTF">2024-11-21T19:11:00Z</dcterms:created>
  <dcterms:modified xsi:type="dcterms:W3CDTF">2025-03-06T17:16:00Z</dcterms:modified>
</cp:coreProperties>
</file>