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2ACFD" w14:textId="78C2ABFD" w:rsidR="00C3167E" w:rsidRPr="00933197" w:rsidRDefault="007F2AB8" w:rsidP="00933197">
      <w:pPr>
        <w:pStyle w:val="Title"/>
        <w:jc w:val="center"/>
        <w:rPr>
          <w:rFonts w:ascii="Arial" w:hAnsi="Arial" w:cs="Arial"/>
          <w:b/>
          <w:sz w:val="32"/>
          <w:szCs w:val="32"/>
        </w:rPr>
      </w:pPr>
      <w:r>
        <w:rPr>
          <w:rFonts w:ascii="Arial" w:hAnsi="Arial" w:cs="Arial"/>
          <w:b/>
          <w:sz w:val="32"/>
          <w:szCs w:val="32"/>
        </w:rPr>
        <w:t>A</w:t>
      </w:r>
      <w:r w:rsidR="00C3167E" w:rsidRPr="00933197">
        <w:rPr>
          <w:rFonts w:ascii="Arial" w:hAnsi="Arial" w:cs="Arial"/>
          <w:b/>
          <w:sz w:val="32"/>
          <w:szCs w:val="32"/>
        </w:rPr>
        <w:t>GENDA</w:t>
      </w:r>
    </w:p>
    <w:p w14:paraId="3BB31CD5" w14:textId="77777777"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IOWA COMMISSION FOR THE BLIND</w:t>
      </w:r>
    </w:p>
    <w:p w14:paraId="6165F6B0" w14:textId="3DA5E462"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 xml:space="preserve">Tuesday, </w:t>
      </w:r>
      <w:r w:rsidR="00D03174">
        <w:rPr>
          <w:rFonts w:ascii="Arial" w:hAnsi="Arial" w:cs="Arial"/>
          <w:color w:val="auto"/>
          <w:sz w:val="28"/>
          <w:szCs w:val="28"/>
        </w:rPr>
        <w:t xml:space="preserve">June </w:t>
      </w:r>
      <w:r w:rsidR="00705AE1">
        <w:rPr>
          <w:rFonts w:ascii="Arial" w:hAnsi="Arial" w:cs="Arial"/>
          <w:color w:val="auto"/>
          <w:sz w:val="28"/>
          <w:szCs w:val="28"/>
        </w:rPr>
        <w:t>3, 2025</w:t>
      </w:r>
      <w:r w:rsidR="0056389F" w:rsidRPr="00933197">
        <w:rPr>
          <w:rFonts w:ascii="Arial" w:hAnsi="Arial" w:cs="Arial"/>
          <w:color w:val="auto"/>
          <w:sz w:val="28"/>
          <w:szCs w:val="28"/>
        </w:rPr>
        <w:t xml:space="preserve">– </w:t>
      </w:r>
      <w:r w:rsidR="00BC249C">
        <w:rPr>
          <w:rFonts w:ascii="Arial" w:hAnsi="Arial" w:cs="Arial"/>
          <w:color w:val="auto"/>
          <w:sz w:val="28"/>
          <w:szCs w:val="28"/>
        </w:rPr>
        <w:t>1</w:t>
      </w:r>
      <w:r w:rsidR="005C4B54">
        <w:rPr>
          <w:rFonts w:ascii="Arial" w:hAnsi="Arial" w:cs="Arial"/>
          <w:color w:val="auto"/>
          <w:sz w:val="28"/>
          <w:szCs w:val="28"/>
        </w:rPr>
        <w:t>2:00 P</w:t>
      </w:r>
      <w:r w:rsidRPr="00933197">
        <w:rPr>
          <w:rFonts w:ascii="Arial" w:hAnsi="Arial" w:cs="Arial"/>
          <w:color w:val="auto"/>
          <w:sz w:val="28"/>
          <w:szCs w:val="28"/>
        </w:rPr>
        <w:t>.M.</w:t>
      </w:r>
    </w:p>
    <w:p w14:paraId="1843F429" w14:textId="77777777"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Iowa Department for the Blind – Des Moines, Iowa</w:t>
      </w:r>
    </w:p>
    <w:p w14:paraId="01FA8CEF" w14:textId="77777777" w:rsidR="00C3167E" w:rsidRPr="000F314D" w:rsidRDefault="00C3167E" w:rsidP="00C3167E">
      <w:pPr>
        <w:rPr>
          <w:rFonts w:ascii="Arial" w:hAnsi="Arial" w:cs="Arial"/>
          <w:sz w:val="28"/>
          <w:szCs w:val="28"/>
        </w:rPr>
      </w:pPr>
      <w:r w:rsidRPr="000F314D">
        <w:rPr>
          <w:rFonts w:ascii="Arial" w:hAnsi="Arial" w:cs="Arial"/>
          <w:sz w:val="28"/>
          <w:szCs w:val="28"/>
        </w:rPr>
        <w:t xml:space="preserve"> </w:t>
      </w:r>
    </w:p>
    <w:p w14:paraId="03FD5D9B" w14:textId="77777777" w:rsidR="00420479" w:rsidRPr="000F314D" w:rsidRDefault="00420479" w:rsidP="00420479">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Call to Order </w:t>
      </w:r>
    </w:p>
    <w:p w14:paraId="29FCC04E" w14:textId="77777777" w:rsidR="00420479" w:rsidRPr="000F314D" w:rsidRDefault="00420479" w:rsidP="00420479">
      <w:pPr>
        <w:spacing w:after="0" w:line="240" w:lineRule="auto"/>
        <w:rPr>
          <w:rFonts w:ascii="Arial" w:hAnsi="Arial" w:cs="Arial"/>
          <w:sz w:val="28"/>
          <w:szCs w:val="28"/>
        </w:rPr>
      </w:pPr>
    </w:p>
    <w:p w14:paraId="606A3542" w14:textId="77777777" w:rsidR="00420479" w:rsidRDefault="00420479" w:rsidP="00420479">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Introductions </w:t>
      </w:r>
      <w:r>
        <w:rPr>
          <w:rFonts w:ascii="Arial" w:hAnsi="Arial" w:cs="Arial"/>
          <w:sz w:val="28"/>
          <w:szCs w:val="28"/>
        </w:rPr>
        <w:t>(quorum)</w:t>
      </w:r>
    </w:p>
    <w:p w14:paraId="2D365A25" w14:textId="77777777" w:rsidR="00E23AEE" w:rsidRPr="00E23AEE" w:rsidRDefault="00E23AEE" w:rsidP="00E23AEE">
      <w:pPr>
        <w:pStyle w:val="ListParagraph"/>
        <w:rPr>
          <w:rFonts w:ascii="Arial" w:hAnsi="Arial" w:cs="Arial"/>
          <w:sz w:val="28"/>
          <w:szCs w:val="28"/>
        </w:rPr>
      </w:pPr>
    </w:p>
    <w:p w14:paraId="7F6DAA97" w14:textId="01F9F6FC" w:rsidR="00E23AEE" w:rsidRDefault="00E23AEE" w:rsidP="00420479">
      <w:pPr>
        <w:pStyle w:val="ListParagraph"/>
        <w:numPr>
          <w:ilvl w:val="0"/>
          <w:numId w:val="1"/>
        </w:numPr>
        <w:spacing w:after="0" w:line="240" w:lineRule="auto"/>
        <w:rPr>
          <w:rFonts w:ascii="Arial" w:hAnsi="Arial" w:cs="Arial"/>
          <w:sz w:val="28"/>
          <w:szCs w:val="28"/>
        </w:rPr>
      </w:pPr>
      <w:r>
        <w:rPr>
          <w:rFonts w:ascii="Arial" w:hAnsi="Arial" w:cs="Arial"/>
          <w:sz w:val="28"/>
          <w:szCs w:val="28"/>
        </w:rPr>
        <w:t>Introduce Director Stacy Cervenka</w:t>
      </w:r>
    </w:p>
    <w:p w14:paraId="658A1A20" w14:textId="77777777" w:rsidR="00420479" w:rsidRPr="008B7E82" w:rsidRDefault="00420479" w:rsidP="00420479">
      <w:pPr>
        <w:pStyle w:val="ListParagraph"/>
        <w:rPr>
          <w:rFonts w:ascii="Arial" w:hAnsi="Arial" w:cs="Arial"/>
          <w:sz w:val="28"/>
          <w:szCs w:val="28"/>
        </w:rPr>
      </w:pPr>
    </w:p>
    <w:p w14:paraId="7E192A6B" w14:textId="77777777" w:rsidR="00420479" w:rsidRPr="000F314D" w:rsidRDefault="00420479" w:rsidP="00420479">
      <w:pPr>
        <w:pStyle w:val="ListParagraph"/>
        <w:numPr>
          <w:ilvl w:val="0"/>
          <w:numId w:val="1"/>
        </w:numPr>
        <w:spacing w:after="0" w:line="240" w:lineRule="auto"/>
        <w:rPr>
          <w:rFonts w:ascii="Arial" w:hAnsi="Arial" w:cs="Arial"/>
          <w:sz w:val="28"/>
          <w:szCs w:val="28"/>
        </w:rPr>
      </w:pPr>
      <w:r>
        <w:rPr>
          <w:rFonts w:ascii="Arial" w:hAnsi="Arial" w:cs="Arial"/>
          <w:sz w:val="28"/>
          <w:szCs w:val="28"/>
        </w:rPr>
        <w:t>Public Comment</w:t>
      </w:r>
    </w:p>
    <w:p w14:paraId="267D412F" w14:textId="77777777" w:rsidR="00420479" w:rsidRPr="000F314D" w:rsidRDefault="00420479" w:rsidP="00420479">
      <w:pPr>
        <w:spacing w:after="0" w:line="240" w:lineRule="auto"/>
        <w:ind w:firstLine="45"/>
        <w:rPr>
          <w:rFonts w:ascii="Arial" w:hAnsi="Arial" w:cs="Arial"/>
          <w:sz w:val="28"/>
          <w:szCs w:val="28"/>
        </w:rPr>
      </w:pPr>
    </w:p>
    <w:p w14:paraId="2E3A7AB9" w14:textId="77777777" w:rsidR="003A07A7" w:rsidRDefault="00420479" w:rsidP="003A07A7">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Approval of Agenda - Action Item </w:t>
      </w:r>
    </w:p>
    <w:p w14:paraId="5F6965BA" w14:textId="77777777" w:rsidR="00A91B3C" w:rsidRPr="00A91B3C" w:rsidRDefault="00A91B3C" w:rsidP="00A91B3C">
      <w:pPr>
        <w:pStyle w:val="ListParagraph"/>
        <w:rPr>
          <w:rFonts w:ascii="Arial" w:hAnsi="Arial" w:cs="Arial"/>
          <w:sz w:val="28"/>
          <w:szCs w:val="28"/>
        </w:rPr>
      </w:pPr>
    </w:p>
    <w:p w14:paraId="3BF7BBFF" w14:textId="77777777" w:rsidR="00420479" w:rsidRDefault="00420479" w:rsidP="00420479">
      <w:pPr>
        <w:pStyle w:val="ListParagraph"/>
        <w:numPr>
          <w:ilvl w:val="0"/>
          <w:numId w:val="1"/>
        </w:numPr>
        <w:spacing w:after="0" w:line="240" w:lineRule="auto"/>
        <w:rPr>
          <w:rFonts w:ascii="Arial" w:hAnsi="Arial" w:cs="Arial"/>
          <w:sz w:val="28"/>
          <w:szCs w:val="28"/>
        </w:rPr>
      </w:pPr>
      <w:r>
        <w:rPr>
          <w:rFonts w:ascii="Arial" w:hAnsi="Arial" w:cs="Arial"/>
          <w:sz w:val="28"/>
          <w:szCs w:val="28"/>
        </w:rPr>
        <w:t>Consent Agenda – Action Item</w:t>
      </w:r>
    </w:p>
    <w:p w14:paraId="275E12F1" w14:textId="468D446C" w:rsidR="00C97633" w:rsidRDefault="00D03174" w:rsidP="005A55A1">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March 1</w:t>
      </w:r>
      <w:r w:rsidR="00E23AEE">
        <w:rPr>
          <w:rFonts w:ascii="Arial" w:hAnsi="Arial" w:cs="Arial"/>
          <w:sz w:val="28"/>
          <w:szCs w:val="28"/>
        </w:rPr>
        <w:t>1</w:t>
      </w:r>
      <w:r w:rsidR="00C97633">
        <w:rPr>
          <w:rFonts w:ascii="Arial" w:hAnsi="Arial" w:cs="Arial"/>
          <w:sz w:val="28"/>
          <w:szCs w:val="28"/>
        </w:rPr>
        <w:t>, 202</w:t>
      </w:r>
      <w:r w:rsidR="00E23AEE">
        <w:rPr>
          <w:rFonts w:ascii="Arial" w:hAnsi="Arial" w:cs="Arial"/>
          <w:sz w:val="28"/>
          <w:szCs w:val="28"/>
        </w:rPr>
        <w:t>5</w:t>
      </w:r>
      <w:r w:rsidR="00C97633">
        <w:rPr>
          <w:rFonts w:ascii="Arial" w:hAnsi="Arial" w:cs="Arial"/>
          <w:sz w:val="28"/>
          <w:szCs w:val="28"/>
        </w:rPr>
        <w:t xml:space="preserve"> Minutes</w:t>
      </w:r>
    </w:p>
    <w:p w14:paraId="11A53119" w14:textId="77777777" w:rsidR="001B27F5" w:rsidRPr="001B27F5" w:rsidRDefault="001B27F5" w:rsidP="001B27F5">
      <w:pPr>
        <w:spacing w:after="0" w:line="240" w:lineRule="auto"/>
        <w:ind w:left="720"/>
        <w:rPr>
          <w:rFonts w:ascii="Arial" w:hAnsi="Arial" w:cs="Arial"/>
          <w:sz w:val="28"/>
          <w:szCs w:val="28"/>
        </w:rPr>
      </w:pPr>
    </w:p>
    <w:p w14:paraId="4932AFF4" w14:textId="4B749098" w:rsidR="00CC0E45" w:rsidRPr="000F314D" w:rsidRDefault="00CC0E45" w:rsidP="00CC0E45">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Agency Director Report – </w:t>
      </w:r>
      <w:r w:rsidR="00E23AEE">
        <w:rPr>
          <w:rFonts w:ascii="Arial" w:hAnsi="Arial" w:cs="Arial"/>
          <w:sz w:val="28"/>
          <w:szCs w:val="28"/>
        </w:rPr>
        <w:t>Interim Director Willeford</w:t>
      </w:r>
    </w:p>
    <w:p w14:paraId="0AB7D352" w14:textId="77777777" w:rsidR="00CC0E45" w:rsidRPr="00CC0E45" w:rsidRDefault="00CC0E45" w:rsidP="00CC0E45">
      <w:pPr>
        <w:spacing w:after="0" w:line="240" w:lineRule="auto"/>
        <w:ind w:left="360"/>
        <w:rPr>
          <w:rFonts w:ascii="Arial" w:hAnsi="Arial" w:cs="Arial"/>
          <w:sz w:val="28"/>
          <w:szCs w:val="28"/>
        </w:rPr>
      </w:pPr>
    </w:p>
    <w:p w14:paraId="0A31672D" w14:textId="77777777" w:rsidR="00420479" w:rsidRPr="000F314D" w:rsidRDefault="00420479" w:rsidP="00420479">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Adjournment</w:t>
      </w:r>
    </w:p>
    <w:p w14:paraId="244FDFD3" w14:textId="77777777" w:rsidR="00420479" w:rsidRDefault="00420479" w:rsidP="00420479">
      <w:pPr>
        <w:spacing w:after="0" w:line="240" w:lineRule="auto"/>
      </w:pPr>
    </w:p>
    <w:p w14:paraId="274A5727" w14:textId="77777777" w:rsidR="00420479" w:rsidRDefault="00420479" w:rsidP="00420479">
      <w:pPr>
        <w:spacing w:after="0" w:line="240" w:lineRule="auto"/>
      </w:pPr>
    </w:p>
    <w:p w14:paraId="69FE412B" w14:textId="77777777" w:rsidR="00420479" w:rsidRPr="00130A4B" w:rsidRDefault="00420479" w:rsidP="00420479">
      <w:pPr>
        <w:rPr>
          <w:rFonts w:ascii="Arial" w:hAnsi="Arial" w:cs="Arial"/>
          <w:sz w:val="28"/>
          <w:szCs w:val="28"/>
        </w:rPr>
      </w:pPr>
      <w:r w:rsidRPr="00130A4B">
        <w:rPr>
          <w:rFonts w:ascii="Arial" w:hAnsi="Arial" w:cs="Arial"/>
          <w:sz w:val="28"/>
          <w:szCs w:val="28"/>
        </w:rPr>
        <w:t>If a member of the public wishes to address the Commission with the intention of getting a Commission response at the meeting, the individual should request permission to be on the Commission agenda.  Written requests are due to the Commission office 24 hours in advance of the meeting.</w:t>
      </w:r>
    </w:p>
    <w:p w14:paraId="5A16EBD5" w14:textId="5F4D0750" w:rsidR="00420479" w:rsidRDefault="00420479" w:rsidP="00420479">
      <w:pPr>
        <w:pStyle w:val="BodyText"/>
        <w:rPr>
          <w:b w:val="0"/>
          <w:sz w:val="28"/>
          <w:szCs w:val="28"/>
        </w:rPr>
      </w:pPr>
      <w:r w:rsidRPr="00130A4B">
        <w:rPr>
          <w:b w:val="0"/>
          <w:sz w:val="28"/>
          <w:szCs w:val="28"/>
        </w:rPr>
        <w:t>Meetings held by the Iowa Commission for the Blind are accessible to all.  If you need accommodations or require special services, please call Janice Eggers at 515-</w:t>
      </w:r>
      <w:r w:rsidR="00330FBE">
        <w:rPr>
          <w:b w:val="0"/>
          <w:sz w:val="28"/>
          <w:szCs w:val="28"/>
        </w:rPr>
        <w:t>380-1944</w:t>
      </w:r>
      <w:r w:rsidRPr="00130A4B">
        <w:rPr>
          <w:b w:val="0"/>
          <w:sz w:val="28"/>
          <w:szCs w:val="28"/>
        </w:rPr>
        <w:t xml:space="preserve"> prior to the meeting.</w:t>
      </w:r>
    </w:p>
    <w:p w14:paraId="291E7263" w14:textId="10171024" w:rsidR="007F2AB8" w:rsidRDefault="007F2AB8" w:rsidP="00420479">
      <w:pPr>
        <w:pStyle w:val="BodyText"/>
        <w:rPr>
          <w:b w:val="0"/>
          <w:sz w:val="28"/>
          <w:szCs w:val="28"/>
        </w:rPr>
      </w:pPr>
    </w:p>
    <w:sectPr w:rsidR="007F2A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74714"/>
    <w:multiLevelType w:val="hybridMultilevel"/>
    <w:tmpl w:val="2DC07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334E21"/>
    <w:multiLevelType w:val="hybridMultilevel"/>
    <w:tmpl w:val="FC084F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804D4"/>
    <w:multiLevelType w:val="hybridMultilevel"/>
    <w:tmpl w:val="CCCA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B67EC"/>
    <w:multiLevelType w:val="hybridMultilevel"/>
    <w:tmpl w:val="248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9C27E2"/>
    <w:multiLevelType w:val="hybridMultilevel"/>
    <w:tmpl w:val="A0487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16057D"/>
    <w:multiLevelType w:val="hybridMultilevel"/>
    <w:tmpl w:val="88E8D37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142A2F"/>
    <w:multiLevelType w:val="hybridMultilevel"/>
    <w:tmpl w:val="1BD4E8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D06F6C"/>
    <w:multiLevelType w:val="hybridMultilevel"/>
    <w:tmpl w:val="B0ECB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8D2228"/>
    <w:multiLevelType w:val="hybridMultilevel"/>
    <w:tmpl w:val="543E64CC"/>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DE6E16"/>
    <w:multiLevelType w:val="hybridMultilevel"/>
    <w:tmpl w:val="FC923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F97069"/>
    <w:multiLevelType w:val="hybridMultilevel"/>
    <w:tmpl w:val="1D8CDB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75D51D6"/>
    <w:multiLevelType w:val="hybridMultilevel"/>
    <w:tmpl w:val="7C86BF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DF08C4"/>
    <w:multiLevelType w:val="hybridMultilevel"/>
    <w:tmpl w:val="D3224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663F76"/>
    <w:multiLevelType w:val="hybridMultilevel"/>
    <w:tmpl w:val="EA9ABB56"/>
    <w:lvl w:ilvl="0" w:tplc="6E9CF61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7D30006B"/>
    <w:multiLevelType w:val="hybridMultilevel"/>
    <w:tmpl w:val="4E52089C"/>
    <w:lvl w:ilvl="0" w:tplc="732CBC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937097"/>
    <w:multiLevelType w:val="hybridMultilevel"/>
    <w:tmpl w:val="E7F6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3154458">
    <w:abstractNumId w:val="8"/>
  </w:num>
  <w:num w:numId="2" w16cid:durableId="608974736">
    <w:abstractNumId w:val="14"/>
  </w:num>
  <w:num w:numId="3" w16cid:durableId="1278217454">
    <w:abstractNumId w:val="10"/>
  </w:num>
  <w:num w:numId="4" w16cid:durableId="944505782">
    <w:abstractNumId w:val="15"/>
  </w:num>
  <w:num w:numId="5" w16cid:durableId="1231816858">
    <w:abstractNumId w:val="9"/>
  </w:num>
  <w:num w:numId="6" w16cid:durableId="558788932">
    <w:abstractNumId w:val="3"/>
  </w:num>
  <w:num w:numId="7" w16cid:durableId="1420951842">
    <w:abstractNumId w:val="2"/>
  </w:num>
  <w:num w:numId="8" w16cid:durableId="1200388675">
    <w:abstractNumId w:val="6"/>
  </w:num>
  <w:num w:numId="9" w16cid:durableId="34936363">
    <w:abstractNumId w:val="0"/>
  </w:num>
  <w:num w:numId="10" w16cid:durableId="2089692565">
    <w:abstractNumId w:val="4"/>
  </w:num>
  <w:num w:numId="11" w16cid:durableId="1231692176">
    <w:abstractNumId w:val="12"/>
  </w:num>
  <w:num w:numId="12" w16cid:durableId="827205884">
    <w:abstractNumId w:val="7"/>
  </w:num>
  <w:num w:numId="13" w16cid:durableId="1768573330">
    <w:abstractNumId w:val="13"/>
  </w:num>
  <w:num w:numId="14" w16cid:durableId="1784883250">
    <w:abstractNumId w:val="1"/>
  </w:num>
  <w:num w:numId="15" w16cid:durableId="1305430624">
    <w:abstractNumId w:val="11"/>
  </w:num>
  <w:num w:numId="16" w16cid:durableId="5668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67E"/>
    <w:rsid w:val="000C008B"/>
    <w:rsid w:val="000D789D"/>
    <w:rsid w:val="000F314D"/>
    <w:rsid w:val="0010506C"/>
    <w:rsid w:val="00116042"/>
    <w:rsid w:val="00130A4B"/>
    <w:rsid w:val="00196190"/>
    <w:rsid w:val="001A5F16"/>
    <w:rsid w:val="001B27F5"/>
    <w:rsid w:val="001B71EE"/>
    <w:rsid w:val="00213D84"/>
    <w:rsid w:val="00232767"/>
    <w:rsid w:val="002363EE"/>
    <w:rsid w:val="00257C83"/>
    <w:rsid w:val="002B6B54"/>
    <w:rsid w:val="002D0727"/>
    <w:rsid w:val="00304E2B"/>
    <w:rsid w:val="00330FBE"/>
    <w:rsid w:val="003666F5"/>
    <w:rsid w:val="003A07A7"/>
    <w:rsid w:val="003A4120"/>
    <w:rsid w:val="003A6059"/>
    <w:rsid w:val="003B09AA"/>
    <w:rsid w:val="003C45CC"/>
    <w:rsid w:val="003C5575"/>
    <w:rsid w:val="003D7369"/>
    <w:rsid w:val="00420479"/>
    <w:rsid w:val="00437A02"/>
    <w:rsid w:val="00481A6C"/>
    <w:rsid w:val="004E106E"/>
    <w:rsid w:val="0056389F"/>
    <w:rsid w:val="00573B1F"/>
    <w:rsid w:val="00580AD6"/>
    <w:rsid w:val="005C4B54"/>
    <w:rsid w:val="006063C1"/>
    <w:rsid w:val="00637165"/>
    <w:rsid w:val="006602E8"/>
    <w:rsid w:val="006846A0"/>
    <w:rsid w:val="00696CC7"/>
    <w:rsid w:val="006A033F"/>
    <w:rsid w:val="00705AE1"/>
    <w:rsid w:val="00713A79"/>
    <w:rsid w:val="00747FAD"/>
    <w:rsid w:val="00751105"/>
    <w:rsid w:val="007A645A"/>
    <w:rsid w:val="007A6792"/>
    <w:rsid w:val="007B0D9A"/>
    <w:rsid w:val="007B285A"/>
    <w:rsid w:val="007F2AB8"/>
    <w:rsid w:val="0081768B"/>
    <w:rsid w:val="00861E7A"/>
    <w:rsid w:val="008770D1"/>
    <w:rsid w:val="008B766A"/>
    <w:rsid w:val="008B7E82"/>
    <w:rsid w:val="008C03C5"/>
    <w:rsid w:val="00933197"/>
    <w:rsid w:val="0099275C"/>
    <w:rsid w:val="009A507D"/>
    <w:rsid w:val="009B3866"/>
    <w:rsid w:val="009B4B00"/>
    <w:rsid w:val="009E1590"/>
    <w:rsid w:val="00A0302D"/>
    <w:rsid w:val="00A27B5E"/>
    <w:rsid w:val="00A30EB4"/>
    <w:rsid w:val="00A91B3C"/>
    <w:rsid w:val="00AC5982"/>
    <w:rsid w:val="00AF5EB6"/>
    <w:rsid w:val="00AF7DC1"/>
    <w:rsid w:val="00B10C39"/>
    <w:rsid w:val="00B10F2D"/>
    <w:rsid w:val="00B3254C"/>
    <w:rsid w:val="00B95F2B"/>
    <w:rsid w:val="00BA30EF"/>
    <w:rsid w:val="00BB15CB"/>
    <w:rsid w:val="00BC249C"/>
    <w:rsid w:val="00BE77A1"/>
    <w:rsid w:val="00C23AE1"/>
    <w:rsid w:val="00C3167E"/>
    <w:rsid w:val="00C33603"/>
    <w:rsid w:val="00C34A55"/>
    <w:rsid w:val="00C56FB8"/>
    <w:rsid w:val="00C76AF5"/>
    <w:rsid w:val="00C92F60"/>
    <w:rsid w:val="00C97625"/>
    <w:rsid w:val="00C97633"/>
    <w:rsid w:val="00CA67FA"/>
    <w:rsid w:val="00CB713D"/>
    <w:rsid w:val="00CC0E45"/>
    <w:rsid w:val="00D03174"/>
    <w:rsid w:val="00D45CBE"/>
    <w:rsid w:val="00D77066"/>
    <w:rsid w:val="00D93E1C"/>
    <w:rsid w:val="00DB79B6"/>
    <w:rsid w:val="00E07695"/>
    <w:rsid w:val="00E23AEE"/>
    <w:rsid w:val="00E56701"/>
    <w:rsid w:val="00E60C97"/>
    <w:rsid w:val="00E61E25"/>
    <w:rsid w:val="00E6261F"/>
    <w:rsid w:val="00EC3031"/>
    <w:rsid w:val="00ED5AE5"/>
    <w:rsid w:val="00EE2C27"/>
    <w:rsid w:val="00EF292B"/>
    <w:rsid w:val="00F10F2A"/>
    <w:rsid w:val="00F14A97"/>
    <w:rsid w:val="00F93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59509"/>
  <w15:chartTrackingRefBased/>
  <w15:docId w15:val="{428EB401-5F1B-45B9-9D1C-1E7E0DA7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1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67E"/>
    <w:pPr>
      <w:ind w:left="720"/>
      <w:contextualSpacing/>
    </w:pPr>
  </w:style>
  <w:style w:type="paragraph" w:styleId="BalloonText">
    <w:name w:val="Balloon Text"/>
    <w:basedOn w:val="Normal"/>
    <w:link w:val="BalloonTextChar"/>
    <w:uiPriority w:val="99"/>
    <w:semiHidden/>
    <w:unhideWhenUsed/>
    <w:rsid w:val="003C4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5CC"/>
    <w:rPr>
      <w:rFonts w:ascii="Segoe UI" w:hAnsi="Segoe UI" w:cs="Segoe UI"/>
      <w:sz w:val="18"/>
      <w:szCs w:val="18"/>
    </w:rPr>
  </w:style>
  <w:style w:type="character" w:customStyle="1" w:styleId="Heading1Char">
    <w:name w:val="Heading 1 Char"/>
    <w:basedOn w:val="DefaultParagraphFont"/>
    <w:link w:val="Heading1"/>
    <w:uiPriority w:val="9"/>
    <w:rsid w:val="009331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19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331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19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96C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130A4B"/>
    <w:pPr>
      <w:autoSpaceDE w:val="0"/>
      <w:autoSpaceDN w:val="0"/>
      <w:adjustRightInd w:val="0"/>
      <w:spacing w:after="0" w:line="240" w:lineRule="auto"/>
    </w:pPr>
    <w:rPr>
      <w:rFonts w:ascii="Arial" w:eastAsia="Times New Roman" w:hAnsi="Arial" w:cs="Arial"/>
      <w:b/>
      <w:sz w:val="20"/>
      <w:szCs w:val="20"/>
    </w:rPr>
  </w:style>
  <w:style w:type="character" w:customStyle="1" w:styleId="BodyTextChar">
    <w:name w:val="Body Text Char"/>
    <w:basedOn w:val="DefaultParagraphFont"/>
    <w:link w:val="BodyText"/>
    <w:rsid w:val="00130A4B"/>
    <w:rPr>
      <w:rFonts w:ascii="Arial" w:eastAsia="Times New Roman" w:hAnsi="Arial" w:cs="Arial"/>
      <w:b/>
      <w:sz w:val="20"/>
      <w:szCs w:val="20"/>
    </w:rPr>
  </w:style>
  <w:style w:type="character" w:styleId="Hyperlink">
    <w:name w:val="Hyperlink"/>
    <w:basedOn w:val="DefaultParagraphFont"/>
    <w:uiPriority w:val="99"/>
    <w:semiHidden/>
    <w:unhideWhenUsed/>
    <w:rsid w:val="003A412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210049">
      <w:bodyDiv w:val="1"/>
      <w:marLeft w:val="0"/>
      <w:marRight w:val="0"/>
      <w:marTop w:val="0"/>
      <w:marBottom w:val="0"/>
      <w:divBdr>
        <w:top w:val="none" w:sz="0" w:space="0" w:color="auto"/>
        <w:left w:val="none" w:sz="0" w:space="0" w:color="auto"/>
        <w:bottom w:val="none" w:sz="0" w:space="0" w:color="auto"/>
        <w:right w:val="none" w:sz="0" w:space="0" w:color="auto"/>
      </w:divBdr>
      <w:divsChild>
        <w:div w:id="30155604">
          <w:marLeft w:val="0"/>
          <w:marRight w:val="0"/>
          <w:marTop w:val="0"/>
          <w:marBottom w:val="0"/>
          <w:divBdr>
            <w:top w:val="none" w:sz="0" w:space="0" w:color="auto"/>
            <w:left w:val="none" w:sz="0" w:space="0" w:color="auto"/>
            <w:bottom w:val="none" w:sz="0" w:space="0" w:color="auto"/>
            <w:right w:val="none" w:sz="0" w:space="0" w:color="auto"/>
          </w:divBdr>
        </w:div>
        <w:div w:id="286661308">
          <w:marLeft w:val="0"/>
          <w:marRight w:val="0"/>
          <w:marTop w:val="0"/>
          <w:marBottom w:val="0"/>
          <w:divBdr>
            <w:top w:val="none" w:sz="0" w:space="0" w:color="auto"/>
            <w:left w:val="none" w:sz="0" w:space="0" w:color="auto"/>
            <w:bottom w:val="none" w:sz="0" w:space="0" w:color="auto"/>
            <w:right w:val="none" w:sz="0" w:space="0" w:color="auto"/>
          </w:divBdr>
          <w:divsChild>
            <w:div w:id="27612510">
              <w:marLeft w:val="0"/>
              <w:marRight w:val="0"/>
              <w:marTop w:val="0"/>
              <w:marBottom w:val="0"/>
              <w:divBdr>
                <w:top w:val="none" w:sz="0" w:space="0" w:color="auto"/>
                <w:left w:val="none" w:sz="0" w:space="0" w:color="auto"/>
                <w:bottom w:val="none" w:sz="0" w:space="0" w:color="auto"/>
                <w:right w:val="none" w:sz="0" w:space="0" w:color="auto"/>
              </w:divBdr>
              <w:divsChild>
                <w:div w:id="1649088015">
                  <w:marLeft w:val="0"/>
                  <w:marRight w:val="0"/>
                  <w:marTop w:val="0"/>
                  <w:marBottom w:val="0"/>
                  <w:divBdr>
                    <w:top w:val="none" w:sz="0" w:space="0" w:color="auto"/>
                    <w:left w:val="none" w:sz="0" w:space="0" w:color="auto"/>
                    <w:bottom w:val="none" w:sz="0" w:space="0" w:color="auto"/>
                    <w:right w:val="none" w:sz="0" w:space="0" w:color="auto"/>
                  </w:divBdr>
                </w:div>
                <w:div w:id="1351032585">
                  <w:marLeft w:val="0"/>
                  <w:marRight w:val="0"/>
                  <w:marTop w:val="0"/>
                  <w:marBottom w:val="0"/>
                  <w:divBdr>
                    <w:top w:val="none" w:sz="0" w:space="0" w:color="auto"/>
                    <w:left w:val="none" w:sz="0" w:space="0" w:color="auto"/>
                    <w:bottom w:val="none" w:sz="0" w:space="0" w:color="auto"/>
                    <w:right w:val="none" w:sz="0" w:space="0" w:color="auto"/>
                  </w:divBdr>
                </w:div>
                <w:div w:id="562908360">
                  <w:marLeft w:val="0"/>
                  <w:marRight w:val="0"/>
                  <w:marTop w:val="0"/>
                  <w:marBottom w:val="0"/>
                  <w:divBdr>
                    <w:top w:val="none" w:sz="0" w:space="0" w:color="auto"/>
                    <w:left w:val="none" w:sz="0" w:space="0" w:color="auto"/>
                    <w:bottom w:val="none" w:sz="0" w:space="0" w:color="auto"/>
                    <w:right w:val="none" w:sz="0" w:space="0" w:color="auto"/>
                  </w:divBdr>
                </w:div>
                <w:div w:id="853156879">
                  <w:marLeft w:val="0"/>
                  <w:marRight w:val="0"/>
                  <w:marTop w:val="0"/>
                  <w:marBottom w:val="0"/>
                  <w:divBdr>
                    <w:top w:val="none" w:sz="0" w:space="0" w:color="auto"/>
                    <w:left w:val="none" w:sz="0" w:space="0" w:color="auto"/>
                    <w:bottom w:val="none" w:sz="0" w:space="0" w:color="auto"/>
                    <w:right w:val="none" w:sz="0" w:space="0" w:color="auto"/>
                  </w:divBdr>
                </w:div>
                <w:div w:id="18413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345950">
      <w:bodyDiv w:val="1"/>
      <w:marLeft w:val="0"/>
      <w:marRight w:val="0"/>
      <w:marTop w:val="0"/>
      <w:marBottom w:val="0"/>
      <w:divBdr>
        <w:top w:val="none" w:sz="0" w:space="0" w:color="auto"/>
        <w:left w:val="none" w:sz="0" w:space="0" w:color="auto"/>
        <w:bottom w:val="none" w:sz="0" w:space="0" w:color="auto"/>
        <w:right w:val="none" w:sz="0" w:space="0" w:color="auto"/>
      </w:divBdr>
    </w:div>
    <w:div w:id="843476364">
      <w:bodyDiv w:val="1"/>
      <w:marLeft w:val="0"/>
      <w:marRight w:val="0"/>
      <w:marTop w:val="0"/>
      <w:marBottom w:val="0"/>
      <w:divBdr>
        <w:top w:val="none" w:sz="0" w:space="0" w:color="auto"/>
        <w:left w:val="none" w:sz="0" w:space="0" w:color="auto"/>
        <w:bottom w:val="none" w:sz="0" w:space="0" w:color="auto"/>
        <w:right w:val="none" w:sz="0" w:space="0" w:color="auto"/>
      </w:divBdr>
    </w:div>
    <w:div w:id="873464360">
      <w:bodyDiv w:val="1"/>
      <w:marLeft w:val="0"/>
      <w:marRight w:val="0"/>
      <w:marTop w:val="0"/>
      <w:marBottom w:val="0"/>
      <w:divBdr>
        <w:top w:val="none" w:sz="0" w:space="0" w:color="auto"/>
        <w:left w:val="none" w:sz="0" w:space="0" w:color="auto"/>
        <w:bottom w:val="none" w:sz="0" w:space="0" w:color="auto"/>
        <w:right w:val="none" w:sz="0" w:space="0" w:color="auto"/>
      </w:divBdr>
    </w:div>
    <w:div w:id="1635983054">
      <w:bodyDiv w:val="1"/>
      <w:marLeft w:val="0"/>
      <w:marRight w:val="0"/>
      <w:marTop w:val="0"/>
      <w:marBottom w:val="0"/>
      <w:divBdr>
        <w:top w:val="none" w:sz="0" w:space="0" w:color="auto"/>
        <w:left w:val="none" w:sz="0" w:space="0" w:color="auto"/>
        <w:bottom w:val="none" w:sz="0" w:space="0" w:color="auto"/>
        <w:right w:val="none" w:sz="0" w:space="0" w:color="auto"/>
      </w:divBdr>
    </w:div>
    <w:div w:id="205661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127</Words>
  <Characters>724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3</cp:revision>
  <cp:lastPrinted>2019-06-05T15:39:00Z</cp:lastPrinted>
  <dcterms:created xsi:type="dcterms:W3CDTF">2025-05-28T13:06:00Z</dcterms:created>
  <dcterms:modified xsi:type="dcterms:W3CDTF">2025-05-28T18:36:00Z</dcterms:modified>
</cp:coreProperties>
</file>