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E132" w14:textId="77777777" w:rsidR="00FB2E0F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>Iowa Department for the Blind</w:t>
      </w:r>
    </w:p>
    <w:p w14:paraId="1F5DCFB4" w14:textId="2B8D15F0" w:rsidR="008C344E" w:rsidRPr="00FB2E0F" w:rsidRDefault="00FB2E0F" w:rsidP="00FB2E0F">
      <w:pPr>
        <w:pStyle w:val="Title"/>
        <w:jc w:val="center"/>
        <w:rPr>
          <w:sz w:val="40"/>
          <w:szCs w:val="40"/>
        </w:rPr>
      </w:pPr>
      <w:r w:rsidRPr="00FB2E0F">
        <w:rPr>
          <w:sz w:val="40"/>
          <w:szCs w:val="40"/>
        </w:rPr>
        <w:t xml:space="preserve">VR and IL </w:t>
      </w:r>
      <w:r w:rsidR="008C344E" w:rsidRPr="00FB2E0F">
        <w:rPr>
          <w:sz w:val="40"/>
          <w:szCs w:val="40"/>
        </w:rPr>
        <w:t>Board Stat</w:t>
      </w:r>
      <w:r w:rsidRPr="00FB2E0F">
        <w:rPr>
          <w:sz w:val="40"/>
          <w:szCs w:val="40"/>
        </w:rPr>
        <w:t>istic</w:t>
      </w:r>
      <w:r w:rsidR="008C344E" w:rsidRPr="00FB2E0F">
        <w:rPr>
          <w:sz w:val="40"/>
          <w:szCs w:val="40"/>
        </w:rPr>
        <w:t>s</w:t>
      </w:r>
    </w:p>
    <w:p w14:paraId="4083834D" w14:textId="477FFE57" w:rsidR="00FB2E0F" w:rsidRPr="00FB2E0F" w:rsidRDefault="00FD2E75" w:rsidP="00FB2E0F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8/29</w:t>
      </w:r>
      <w:r w:rsidR="00030425">
        <w:rPr>
          <w:sz w:val="40"/>
          <w:szCs w:val="40"/>
        </w:rPr>
        <w:t>/2025</w:t>
      </w:r>
    </w:p>
    <w:p w14:paraId="330F717D" w14:textId="77777777" w:rsidR="008C344E" w:rsidRDefault="008C344E" w:rsidP="009F77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6"/>
        <w:gridCol w:w="2668"/>
        <w:gridCol w:w="1988"/>
      </w:tblGrid>
      <w:tr w:rsidR="00CF6813" w:rsidRPr="008C344E" w14:paraId="2742548E" w14:textId="0732354E" w:rsidTr="00026C54">
        <w:trPr>
          <w:trHeight w:val="281"/>
        </w:trPr>
        <w:tc>
          <w:tcPr>
            <w:tcW w:w="2706" w:type="dxa"/>
          </w:tcPr>
          <w:p w14:paraId="413196FA" w14:textId="77777777" w:rsidR="00CF6813" w:rsidRPr="008C344E" w:rsidRDefault="00CF6813" w:rsidP="00490335">
            <w:r w:rsidRPr="008C344E">
              <w:t>Category</w:t>
            </w:r>
          </w:p>
        </w:tc>
        <w:tc>
          <w:tcPr>
            <w:tcW w:w="2668" w:type="dxa"/>
          </w:tcPr>
          <w:p w14:paraId="2679D2C8" w14:textId="5A524AE8" w:rsidR="00CF6813" w:rsidRPr="008C344E" w:rsidRDefault="00CF6813" w:rsidP="00490335">
            <w:r w:rsidRPr="008C344E">
              <w:t>P</w:t>
            </w:r>
            <w:r>
              <w:t xml:space="preserve">rogram </w:t>
            </w:r>
            <w:r w:rsidRPr="008C344E">
              <w:t>Y</w:t>
            </w:r>
            <w:r>
              <w:t xml:space="preserve">ear: </w:t>
            </w:r>
            <w:r>
              <w:br/>
              <w:t>2025 to date</w:t>
            </w:r>
          </w:p>
        </w:tc>
        <w:tc>
          <w:tcPr>
            <w:tcW w:w="1988" w:type="dxa"/>
          </w:tcPr>
          <w:p w14:paraId="2C33983A" w14:textId="19733E7D" w:rsidR="00CF6813" w:rsidRPr="008C344E" w:rsidRDefault="00CF6813" w:rsidP="00490335">
            <w:r>
              <w:t>2024</w:t>
            </w:r>
          </w:p>
        </w:tc>
      </w:tr>
      <w:tr w:rsidR="00CF6813" w:rsidRPr="008C344E" w14:paraId="06417165" w14:textId="5409068E" w:rsidTr="00026C54">
        <w:trPr>
          <w:trHeight w:val="281"/>
        </w:trPr>
        <w:tc>
          <w:tcPr>
            <w:tcW w:w="2706" w:type="dxa"/>
          </w:tcPr>
          <w:p w14:paraId="3097AAA6" w14:textId="13B86D5C" w:rsidR="00CF6813" w:rsidRPr="008C344E" w:rsidRDefault="00CF6813" w:rsidP="005650A4">
            <w:r w:rsidRPr="008C344E">
              <w:t>Open VR Cases</w:t>
            </w:r>
          </w:p>
        </w:tc>
        <w:tc>
          <w:tcPr>
            <w:tcW w:w="2668" w:type="dxa"/>
          </w:tcPr>
          <w:p w14:paraId="457A7759" w14:textId="70936152" w:rsidR="00CF6813" w:rsidRDefault="00CF6813" w:rsidP="005650A4">
            <w:r>
              <w:t>447</w:t>
            </w:r>
          </w:p>
        </w:tc>
        <w:tc>
          <w:tcPr>
            <w:tcW w:w="1988" w:type="dxa"/>
          </w:tcPr>
          <w:p w14:paraId="794D5198" w14:textId="460E1697" w:rsidR="00CF6813" w:rsidRDefault="00CF6813" w:rsidP="005650A4"/>
        </w:tc>
      </w:tr>
      <w:tr w:rsidR="00CF6813" w:rsidRPr="008C344E" w14:paraId="60E3CF51" w14:textId="0878615D" w:rsidTr="00026C54">
        <w:trPr>
          <w:trHeight w:val="281"/>
        </w:trPr>
        <w:tc>
          <w:tcPr>
            <w:tcW w:w="2706" w:type="dxa"/>
          </w:tcPr>
          <w:p w14:paraId="36B2880E" w14:textId="760D9C82" w:rsidR="00CF6813" w:rsidRPr="008C344E" w:rsidRDefault="00CF6813" w:rsidP="005650A4">
            <w:r w:rsidRPr="008C344E">
              <w:t>VR Applications</w:t>
            </w:r>
          </w:p>
        </w:tc>
        <w:tc>
          <w:tcPr>
            <w:tcW w:w="2668" w:type="dxa"/>
          </w:tcPr>
          <w:p w14:paraId="7A1A4AF6" w14:textId="2B8ACF2F" w:rsidR="00CF6813" w:rsidRPr="008C344E" w:rsidRDefault="00CF6813" w:rsidP="005650A4">
            <w:r>
              <w:t>34</w:t>
            </w:r>
          </w:p>
        </w:tc>
        <w:tc>
          <w:tcPr>
            <w:tcW w:w="1988" w:type="dxa"/>
          </w:tcPr>
          <w:p w14:paraId="0D3BE67C" w14:textId="13692D97" w:rsidR="00CF6813" w:rsidRDefault="00CF6813" w:rsidP="005650A4">
            <w:r>
              <w:t>195</w:t>
            </w:r>
          </w:p>
        </w:tc>
      </w:tr>
      <w:tr w:rsidR="00CF6813" w:rsidRPr="008C344E" w14:paraId="39C46FDC" w14:textId="503A6D67" w:rsidTr="00026C54">
        <w:trPr>
          <w:trHeight w:val="281"/>
        </w:trPr>
        <w:tc>
          <w:tcPr>
            <w:tcW w:w="2706" w:type="dxa"/>
          </w:tcPr>
          <w:p w14:paraId="1E954EEA" w14:textId="14CBE4B4" w:rsidR="00CF6813" w:rsidRPr="008C344E" w:rsidRDefault="00CF6813" w:rsidP="005650A4">
            <w:r w:rsidRPr="008C344E">
              <w:t>VR Program Exits</w:t>
            </w:r>
          </w:p>
        </w:tc>
        <w:tc>
          <w:tcPr>
            <w:tcW w:w="2668" w:type="dxa"/>
          </w:tcPr>
          <w:p w14:paraId="61011D7B" w14:textId="78569F55" w:rsidR="00CF6813" w:rsidRPr="008C344E" w:rsidRDefault="00CF6813" w:rsidP="005650A4">
            <w:r>
              <w:t>30</w:t>
            </w:r>
          </w:p>
        </w:tc>
        <w:tc>
          <w:tcPr>
            <w:tcW w:w="1988" w:type="dxa"/>
          </w:tcPr>
          <w:p w14:paraId="6C83F5BC" w14:textId="0DDFA5CA" w:rsidR="00CF6813" w:rsidRDefault="00CF6813" w:rsidP="005650A4">
            <w:r>
              <w:t>173</w:t>
            </w:r>
          </w:p>
        </w:tc>
      </w:tr>
      <w:tr w:rsidR="00CF6813" w:rsidRPr="008C344E" w14:paraId="168E610B" w14:textId="002D786C" w:rsidTr="00026C54">
        <w:trPr>
          <w:trHeight w:val="281"/>
        </w:trPr>
        <w:tc>
          <w:tcPr>
            <w:tcW w:w="2706" w:type="dxa"/>
          </w:tcPr>
          <w:p w14:paraId="40042823" w14:textId="44810537" w:rsidR="00CF6813" w:rsidRPr="008C344E" w:rsidRDefault="00CF6813" w:rsidP="005650A4">
            <w:r>
              <w:t>Average VR Wage at Exit</w:t>
            </w:r>
          </w:p>
        </w:tc>
        <w:tc>
          <w:tcPr>
            <w:tcW w:w="2668" w:type="dxa"/>
          </w:tcPr>
          <w:p w14:paraId="7A848FB1" w14:textId="1EABCD74" w:rsidR="00CF6813" w:rsidRPr="008C344E" w:rsidRDefault="00CF6813" w:rsidP="005650A4">
            <w:r>
              <w:t>$11.11</w:t>
            </w:r>
          </w:p>
        </w:tc>
        <w:tc>
          <w:tcPr>
            <w:tcW w:w="1988" w:type="dxa"/>
          </w:tcPr>
          <w:p w14:paraId="6B716B59" w14:textId="6AFBCCBF" w:rsidR="00CF6813" w:rsidRDefault="00CF6813" w:rsidP="005650A4">
            <w:r>
              <w:t>$17.22</w:t>
            </w:r>
          </w:p>
        </w:tc>
      </w:tr>
      <w:tr w:rsidR="00CF6813" w:rsidRPr="008C344E" w14:paraId="271EE0A4" w14:textId="46ED86A6" w:rsidTr="00026C54">
        <w:trPr>
          <w:trHeight w:val="267"/>
        </w:trPr>
        <w:tc>
          <w:tcPr>
            <w:tcW w:w="2706" w:type="dxa"/>
          </w:tcPr>
          <w:p w14:paraId="67D06FCC" w14:textId="4C30EDA1" w:rsidR="00CF6813" w:rsidRPr="008C344E" w:rsidRDefault="00CF6813" w:rsidP="005650A4">
            <w:r>
              <w:t xml:space="preserve">Percentage of </w:t>
            </w:r>
            <w:r w:rsidRPr="00030425">
              <w:t>average wage compared to average state wage</w:t>
            </w:r>
            <w:r>
              <w:t xml:space="preserve"> ($27.90, 2025)</w:t>
            </w:r>
          </w:p>
        </w:tc>
        <w:tc>
          <w:tcPr>
            <w:tcW w:w="2668" w:type="dxa"/>
          </w:tcPr>
          <w:p w14:paraId="425DE4CA" w14:textId="1D8F532F" w:rsidR="00CF6813" w:rsidRDefault="00CF6813" w:rsidP="005650A4">
            <w:r>
              <w:t>39.83%</w:t>
            </w:r>
          </w:p>
        </w:tc>
        <w:tc>
          <w:tcPr>
            <w:tcW w:w="1988" w:type="dxa"/>
          </w:tcPr>
          <w:p w14:paraId="21535EB4" w14:textId="2D174A22" w:rsidR="00CF6813" w:rsidRDefault="00CF6813" w:rsidP="005650A4">
            <w:r>
              <w:t>61.73%</w:t>
            </w:r>
          </w:p>
        </w:tc>
      </w:tr>
      <w:tr w:rsidR="00CF6813" w:rsidRPr="008C344E" w14:paraId="39D9D16E" w14:textId="3A2784B4" w:rsidTr="00026C54">
        <w:trPr>
          <w:trHeight w:val="332"/>
        </w:trPr>
        <w:tc>
          <w:tcPr>
            <w:tcW w:w="2706" w:type="dxa"/>
          </w:tcPr>
          <w:p w14:paraId="669CC373" w14:textId="32E7265A" w:rsidR="00CF6813" w:rsidRPr="008C344E" w:rsidRDefault="00CF6813" w:rsidP="005650A4">
            <w:r w:rsidRPr="008C344E">
              <w:t>Open IL Cases</w:t>
            </w:r>
          </w:p>
        </w:tc>
        <w:tc>
          <w:tcPr>
            <w:tcW w:w="2668" w:type="dxa"/>
          </w:tcPr>
          <w:p w14:paraId="270304BF" w14:textId="5F3EFB55" w:rsidR="00CF6813" w:rsidRDefault="00CF6813" w:rsidP="005650A4">
            <w:r>
              <w:t>245</w:t>
            </w:r>
          </w:p>
        </w:tc>
        <w:tc>
          <w:tcPr>
            <w:tcW w:w="1988" w:type="dxa"/>
          </w:tcPr>
          <w:p w14:paraId="191AB2C7" w14:textId="1E6F6219" w:rsidR="00CF6813" w:rsidRDefault="00CF6813" w:rsidP="005650A4"/>
        </w:tc>
      </w:tr>
      <w:tr w:rsidR="00CF6813" w:rsidRPr="008C344E" w14:paraId="5066EA99" w14:textId="03DF9D0D" w:rsidTr="00026C54">
        <w:trPr>
          <w:trHeight w:val="267"/>
        </w:trPr>
        <w:tc>
          <w:tcPr>
            <w:tcW w:w="2706" w:type="dxa"/>
          </w:tcPr>
          <w:p w14:paraId="6F2DB09F" w14:textId="390F7322" w:rsidR="00CF6813" w:rsidRPr="008C344E" w:rsidRDefault="00CF6813" w:rsidP="005650A4">
            <w:r w:rsidRPr="008C344E">
              <w:t>IL Applications</w:t>
            </w:r>
          </w:p>
        </w:tc>
        <w:tc>
          <w:tcPr>
            <w:tcW w:w="2668" w:type="dxa"/>
          </w:tcPr>
          <w:p w14:paraId="46DDA47E" w14:textId="7BC5DEA6" w:rsidR="00CF6813" w:rsidRPr="008C344E" w:rsidRDefault="00CF6813" w:rsidP="005650A4">
            <w:r>
              <w:t xml:space="preserve">17 </w:t>
            </w:r>
          </w:p>
        </w:tc>
        <w:tc>
          <w:tcPr>
            <w:tcW w:w="1988" w:type="dxa"/>
          </w:tcPr>
          <w:p w14:paraId="3498B066" w14:textId="7EB9E52F" w:rsidR="00CF6813" w:rsidRDefault="00CF6813" w:rsidP="005650A4">
            <w:r>
              <w:t>172</w:t>
            </w:r>
          </w:p>
        </w:tc>
      </w:tr>
      <w:tr w:rsidR="00CF6813" w:rsidRPr="008C344E" w14:paraId="4461DD7A" w14:textId="7582612A" w:rsidTr="00026C54">
        <w:trPr>
          <w:trHeight w:val="281"/>
        </w:trPr>
        <w:tc>
          <w:tcPr>
            <w:tcW w:w="2706" w:type="dxa"/>
          </w:tcPr>
          <w:p w14:paraId="1742DC28" w14:textId="40EFC044" w:rsidR="00CF6813" w:rsidRPr="008C344E" w:rsidRDefault="00CF6813" w:rsidP="005650A4">
            <w:r w:rsidRPr="008C344E">
              <w:t>IL Program Exits</w:t>
            </w:r>
          </w:p>
        </w:tc>
        <w:tc>
          <w:tcPr>
            <w:tcW w:w="2668" w:type="dxa"/>
          </w:tcPr>
          <w:p w14:paraId="7B04A592" w14:textId="4BDCBB6B" w:rsidR="00CF6813" w:rsidRPr="008C344E" w:rsidRDefault="00CF6813" w:rsidP="005650A4">
            <w:r>
              <w:t>17</w:t>
            </w:r>
          </w:p>
        </w:tc>
        <w:tc>
          <w:tcPr>
            <w:tcW w:w="1988" w:type="dxa"/>
          </w:tcPr>
          <w:p w14:paraId="25D682D8" w14:textId="3038B4DC" w:rsidR="00CF6813" w:rsidRDefault="00CF6813" w:rsidP="005650A4">
            <w:r>
              <w:t>109</w:t>
            </w:r>
          </w:p>
        </w:tc>
      </w:tr>
    </w:tbl>
    <w:p w14:paraId="6759457B" w14:textId="28C5A402" w:rsidR="009F778A" w:rsidRPr="009F778A" w:rsidRDefault="009F778A" w:rsidP="009F778A"/>
    <w:p w14:paraId="7C1D3CCF" w14:textId="77777777" w:rsidR="00226B15" w:rsidRDefault="00226B15"/>
    <w:sectPr w:rsidR="00226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A"/>
    <w:rsid w:val="00026C54"/>
    <w:rsid w:val="00030425"/>
    <w:rsid w:val="00056D36"/>
    <w:rsid w:val="000D362B"/>
    <w:rsid w:val="001004B8"/>
    <w:rsid w:val="001139ED"/>
    <w:rsid w:val="00204BA2"/>
    <w:rsid w:val="00226784"/>
    <w:rsid w:val="00226B15"/>
    <w:rsid w:val="002568D4"/>
    <w:rsid w:val="00400C13"/>
    <w:rsid w:val="004B1412"/>
    <w:rsid w:val="00557427"/>
    <w:rsid w:val="005650A4"/>
    <w:rsid w:val="00580F3C"/>
    <w:rsid w:val="00663DD1"/>
    <w:rsid w:val="008A0E28"/>
    <w:rsid w:val="008C344E"/>
    <w:rsid w:val="00963AA9"/>
    <w:rsid w:val="009C0067"/>
    <w:rsid w:val="009F778A"/>
    <w:rsid w:val="00A16654"/>
    <w:rsid w:val="00A85E18"/>
    <w:rsid w:val="00B614BC"/>
    <w:rsid w:val="00B7039D"/>
    <w:rsid w:val="00CB713D"/>
    <w:rsid w:val="00CF6813"/>
    <w:rsid w:val="00D07890"/>
    <w:rsid w:val="00DB7A6E"/>
    <w:rsid w:val="00DE1101"/>
    <w:rsid w:val="00E81423"/>
    <w:rsid w:val="00F505CE"/>
    <w:rsid w:val="00FB2E0F"/>
    <w:rsid w:val="00FB3B29"/>
    <w:rsid w:val="00F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BF64"/>
  <w15:chartTrackingRefBased/>
  <w15:docId w15:val="{2884B163-CFC9-47DE-B064-39ABB1A0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7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A68C-6BA3-4C19-AA9D-A4D7DC07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3</cp:revision>
  <dcterms:created xsi:type="dcterms:W3CDTF">2025-09-03T17:39:00Z</dcterms:created>
  <dcterms:modified xsi:type="dcterms:W3CDTF">2025-09-03T21:33:00Z</dcterms:modified>
</cp:coreProperties>
</file>