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5822" w14:textId="2D4CB7C1" w:rsidR="009C2CF6" w:rsidRPr="00774053" w:rsidRDefault="009C2CF6" w:rsidP="009C2CF6">
      <w:pPr>
        <w:pStyle w:val="Title"/>
        <w:rPr>
          <w:rFonts w:ascii="Century Gothic" w:hAnsi="Century Gothic"/>
        </w:rPr>
      </w:pPr>
      <w:r w:rsidRPr="00774053">
        <w:rPr>
          <w:rFonts w:ascii="Century Gothic" w:hAnsi="Century Gothic"/>
        </w:rPr>
        <w:t>Sleepy Hollow Improvements Focus Group</w:t>
      </w:r>
    </w:p>
    <w:p w14:paraId="2CA372B3" w14:textId="77777777" w:rsidR="00774053" w:rsidRDefault="00774053" w:rsidP="009C2CF6">
      <w:pPr>
        <w:pStyle w:val="Subtitle"/>
        <w:rPr>
          <w:rFonts w:ascii="Century Gothic" w:eastAsia="Times New Roman" w:hAnsi="Century Gothic"/>
        </w:rPr>
      </w:pPr>
    </w:p>
    <w:p w14:paraId="2EEC9053" w14:textId="1AF463C0" w:rsidR="009C2CF6" w:rsidRPr="00774053" w:rsidRDefault="009C2CF6" w:rsidP="009C2CF6">
      <w:pPr>
        <w:pStyle w:val="Subtitle"/>
        <w:rPr>
          <w:rFonts w:ascii="Century Gothic" w:eastAsia="Times New Roman" w:hAnsi="Century Gothic"/>
        </w:rPr>
      </w:pPr>
      <w:r w:rsidRPr="00774053">
        <w:rPr>
          <w:rFonts w:ascii="Century Gothic" w:eastAsia="Times New Roman" w:hAnsi="Century Gothic"/>
        </w:rPr>
        <w:t>Focus Group Participant Worksheet</w:t>
      </w:r>
    </w:p>
    <w:p w14:paraId="446986F6" w14:textId="5A4AB926" w:rsidR="009C2CF6" w:rsidRPr="00774053" w:rsidRDefault="009C2CF6" w:rsidP="009C2CF6">
      <w:r w:rsidRPr="00774053">
        <w:t xml:space="preserve">Welcome! Thank you for joining this focus group. Your lived experience and ideas will help shape the future of Sleepy </w:t>
      </w:r>
      <w:r w:rsidR="00774053" w:rsidRPr="00774053">
        <w:t>Hollow,</w:t>
      </w:r>
      <w:r w:rsidRPr="00774053">
        <w:t xml:space="preserve"> so it is </w:t>
      </w:r>
      <w:r w:rsidR="008E0223">
        <w:t>accessible</w:t>
      </w:r>
      <w:r w:rsidRPr="00774053">
        <w:t xml:space="preserve"> and usable for everyone.</w:t>
      </w:r>
    </w:p>
    <w:p w14:paraId="675C61F7" w14:textId="7E0645DC" w:rsidR="009B7BDC" w:rsidRPr="00774053" w:rsidRDefault="009C2CF6" w:rsidP="009C2CF6">
      <w:r w:rsidRPr="00774053">
        <w:t>This worksheet gives you an overview of what to expect, what topics we will cover, and what supports are available. You may also use this worksheet to take notes</w:t>
      </w:r>
      <w:r w:rsidR="002A0B7B">
        <w:t xml:space="preserve">, </w:t>
      </w:r>
      <w:r w:rsidR="00555867">
        <w:t>type</w:t>
      </w:r>
      <w:r w:rsidR="002A0B7B">
        <w:t xml:space="preserve"> down thoughts, or draw </w:t>
      </w:r>
      <w:r w:rsidRPr="00774053">
        <w:t>ideas</w:t>
      </w:r>
      <w:r w:rsidR="002A0B7B">
        <w:t xml:space="preserve"> - either during the focus group or ahead of time. </w:t>
      </w:r>
    </w:p>
    <w:p w14:paraId="3B2E1A0F" w14:textId="57EE5206" w:rsidR="009C2CF6" w:rsidRPr="00774053" w:rsidRDefault="009C2CF6" w:rsidP="009C2CF6">
      <w:pPr>
        <w:pStyle w:val="Heading1"/>
        <w:rPr>
          <w:rFonts w:ascii="Century Gothic" w:eastAsia="Times New Roman" w:hAnsi="Century Gothic"/>
          <w:sz w:val="24"/>
          <w:szCs w:val="24"/>
        </w:rPr>
      </w:pPr>
      <w:r w:rsidRPr="00774053">
        <w:rPr>
          <w:rFonts w:ascii="Century Gothic" w:eastAsia="Times New Roman" w:hAnsi="Century Gothic"/>
        </w:rPr>
        <w:t>What to Expect</w:t>
      </w:r>
    </w:p>
    <w:p w14:paraId="72AA8956" w14:textId="77777777" w:rsidR="009C2CF6" w:rsidRPr="00774053" w:rsidRDefault="009C2CF6" w:rsidP="009C2CF6">
      <w:pPr>
        <w:pStyle w:val="ListParagraph"/>
        <w:numPr>
          <w:ilvl w:val="0"/>
          <w:numId w:val="3"/>
        </w:numPr>
      </w:pPr>
      <w:r w:rsidRPr="00774053">
        <w:t xml:space="preserve">The focus group will last </w:t>
      </w:r>
      <w:r w:rsidRPr="00774053">
        <w:rPr>
          <w:b/>
          <w:bCs/>
        </w:rPr>
        <w:t>2 hours</w:t>
      </w:r>
      <w:r w:rsidRPr="00774053">
        <w:t>.</w:t>
      </w:r>
    </w:p>
    <w:p w14:paraId="1363AAEC" w14:textId="77777777" w:rsidR="009C2CF6" w:rsidRPr="00774053" w:rsidRDefault="009C2CF6" w:rsidP="009C2CF6">
      <w:pPr>
        <w:pStyle w:val="ListParagraph"/>
        <w:numPr>
          <w:ilvl w:val="0"/>
          <w:numId w:val="3"/>
        </w:numPr>
      </w:pPr>
      <w:r w:rsidRPr="00774053">
        <w:t xml:space="preserve">We will take a </w:t>
      </w:r>
      <w:r w:rsidRPr="00774053">
        <w:rPr>
          <w:b/>
          <w:bCs/>
        </w:rPr>
        <w:t>10-minute break halfway through</w:t>
      </w:r>
      <w:r w:rsidRPr="00774053">
        <w:t>.</w:t>
      </w:r>
    </w:p>
    <w:p w14:paraId="71A0CAD1" w14:textId="644370CC" w:rsidR="009C2CF6" w:rsidRDefault="009C2CF6" w:rsidP="009C2CF6">
      <w:pPr>
        <w:pStyle w:val="ListParagraph"/>
        <w:numPr>
          <w:ilvl w:val="0"/>
          <w:numId w:val="3"/>
        </w:numPr>
      </w:pPr>
      <w:r w:rsidRPr="00774053">
        <w:t xml:space="preserve">There will be </w:t>
      </w:r>
      <w:r w:rsidRPr="00774053">
        <w:rPr>
          <w:b/>
          <w:bCs/>
        </w:rPr>
        <w:t xml:space="preserve">different ways to </w:t>
      </w:r>
      <w:r w:rsidR="00774053" w:rsidRPr="00774053">
        <w:rPr>
          <w:b/>
          <w:bCs/>
        </w:rPr>
        <w:t>participate</w:t>
      </w:r>
      <w:r w:rsidR="00774053">
        <w:rPr>
          <w:b/>
          <w:bCs/>
        </w:rPr>
        <w:t>:</w:t>
      </w:r>
      <w:r w:rsidRPr="00774053">
        <w:t xml:space="preserve"> </w:t>
      </w:r>
      <w:r w:rsidR="009B7BDC">
        <w:t>you can speak out loud or use your preferred input method</w:t>
      </w:r>
    </w:p>
    <w:p w14:paraId="76D7C9E7" w14:textId="0158E541" w:rsidR="009B7BDC" w:rsidRPr="00774053" w:rsidRDefault="009B7BDC" w:rsidP="009C2CF6">
      <w:pPr>
        <w:pStyle w:val="ListParagraph"/>
        <w:numPr>
          <w:ilvl w:val="0"/>
          <w:numId w:val="3"/>
        </w:numPr>
      </w:pPr>
      <w:r>
        <w:t>The session will be audio recorded so facilitators can review the transcript for themes.</w:t>
      </w:r>
    </w:p>
    <w:p w14:paraId="5F09C0C5" w14:textId="15C88261" w:rsidR="009B7BDC" w:rsidRPr="00774053" w:rsidRDefault="009C2CF6" w:rsidP="009B7BDC">
      <w:pPr>
        <w:pStyle w:val="ListParagraph"/>
        <w:numPr>
          <w:ilvl w:val="0"/>
          <w:numId w:val="3"/>
        </w:numPr>
      </w:pPr>
      <w:r w:rsidRPr="00774053">
        <w:t>You can share as much or as little as you feel comfortable.</w:t>
      </w:r>
    </w:p>
    <w:p w14:paraId="5F7274F2" w14:textId="5DCD6E38" w:rsidR="009C2CF6" w:rsidRPr="00774053" w:rsidRDefault="009C2CF6" w:rsidP="009C2CF6">
      <w:pPr>
        <w:pStyle w:val="Heading1"/>
        <w:rPr>
          <w:rFonts w:ascii="Century Gothic" w:eastAsia="Times New Roman" w:hAnsi="Century Gothic"/>
          <w:sz w:val="24"/>
          <w:szCs w:val="24"/>
        </w:rPr>
      </w:pPr>
      <w:r w:rsidRPr="00774053">
        <w:rPr>
          <w:rFonts w:ascii="Century Gothic" w:eastAsia="Times New Roman" w:hAnsi="Century Gothic"/>
        </w:rPr>
        <w:t>Agenda &amp; Notes</w:t>
      </w:r>
    </w:p>
    <w:p w14:paraId="44FD3E75" w14:textId="269C73F9" w:rsidR="009C2CF6" w:rsidRPr="00774053" w:rsidRDefault="009C2CF6" w:rsidP="009C2CF6">
      <w:pPr>
        <w:pStyle w:val="Heading2"/>
        <w:rPr>
          <w:rFonts w:ascii="Century Gothic" w:eastAsia="Times New Roman" w:hAnsi="Century Gothic"/>
        </w:rPr>
      </w:pPr>
      <w:r w:rsidRPr="00774053">
        <w:rPr>
          <w:rFonts w:ascii="Century Gothic" w:eastAsia="Times New Roman" w:hAnsi="Century Gothic"/>
        </w:rPr>
        <w:t>1. Welcome &amp; Introductions (</w:t>
      </w:r>
      <w:r w:rsidR="002A0B7B">
        <w:rPr>
          <w:rFonts w:ascii="Century Gothic" w:eastAsia="Times New Roman" w:hAnsi="Century Gothic"/>
        </w:rPr>
        <w:t>20</w:t>
      </w:r>
      <w:r w:rsidRPr="00774053">
        <w:rPr>
          <w:rFonts w:ascii="Century Gothic" w:eastAsia="Times New Roman" w:hAnsi="Century Gothic"/>
        </w:rPr>
        <w:t xml:space="preserve"> minutes)</w:t>
      </w:r>
    </w:p>
    <w:p w14:paraId="78AFEE67" w14:textId="34FF4577" w:rsidR="002A0B7B" w:rsidRDefault="002A0B7B" w:rsidP="002A0B7B">
      <w:r>
        <w:t>The goal of this focus group is to shape Sleepy Hollow, a ski and sports park in Des Moines, IA, so it truly works for everyone. This is more than checking boxes — it’s about learning from your ideas, your stories, and your lived experiences.</w:t>
      </w:r>
    </w:p>
    <w:p w14:paraId="1059E95F" w14:textId="77777777" w:rsidR="002A0B7B" w:rsidRPr="00AD4117" w:rsidRDefault="002A0B7B" w:rsidP="002A0B7B">
      <w:pPr>
        <w:pStyle w:val="Heading3"/>
        <w:rPr>
          <w:rFonts w:ascii="Century Gothic" w:hAnsi="Century Gothic"/>
        </w:rPr>
      </w:pPr>
      <w:r w:rsidRPr="00AD4117">
        <w:rPr>
          <w:rStyle w:val="Strong"/>
          <w:rFonts w:ascii="Century Gothic" w:hAnsi="Century Gothic"/>
        </w:rPr>
        <w:t>Ground Rules</w:t>
      </w:r>
    </w:p>
    <w:p w14:paraId="645A900A" w14:textId="77777777" w:rsidR="002A0B7B" w:rsidRDefault="002A0B7B" w:rsidP="002A0B7B">
      <w:pPr>
        <w:pStyle w:val="ListParagraph"/>
        <w:numPr>
          <w:ilvl w:val="0"/>
          <w:numId w:val="19"/>
        </w:numPr>
      </w:pPr>
      <w:r>
        <w:t>Everyone’s experiences and voices are equally important.</w:t>
      </w:r>
    </w:p>
    <w:p w14:paraId="0154C81F" w14:textId="77777777" w:rsidR="002A0B7B" w:rsidRDefault="002A0B7B" w:rsidP="002A0B7B">
      <w:pPr>
        <w:pStyle w:val="ListParagraph"/>
        <w:numPr>
          <w:ilvl w:val="0"/>
          <w:numId w:val="19"/>
        </w:numPr>
      </w:pPr>
      <w:r>
        <w:t>Share the time so everyone has a chance to contribute.</w:t>
      </w:r>
    </w:p>
    <w:p w14:paraId="2C8E03BC" w14:textId="77777777" w:rsidR="002A0B7B" w:rsidRDefault="002A0B7B" w:rsidP="002A0B7B">
      <w:pPr>
        <w:pStyle w:val="ListParagraph"/>
        <w:numPr>
          <w:ilvl w:val="0"/>
          <w:numId w:val="19"/>
        </w:numPr>
      </w:pPr>
      <w:r>
        <w:t>Speak from your own perspective.</w:t>
      </w:r>
    </w:p>
    <w:p w14:paraId="5F321F29" w14:textId="77777777" w:rsidR="002A0B7B" w:rsidRDefault="002A0B7B" w:rsidP="002A0B7B">
      <w:pPr>
        <w:pStyle w:val="ListParagraph"/>
        <w:numPr>
          <w:ilvl w:val="0"/>
          <w:numId w:val="19"/>
        </w:numPr>
      </w:pPr>
      <w:r>
        <w:lastRenderedPageBreak/>
        <w:t>It’s okay to disagree — please do so respectfully.</w:t>
      </w:r>
    </w:p>
    <w:p w14:paraId="20E24166" w14:textId="77777777" w:rsidR="002A0B7B" w:rsidRDefault="002A0B7B" w:rsidP="002A0B7B">
      <w:pPr>
        <w:pStyle w:val="ListParagraph"/>
        <w:numPr>
          <w:ilvl w:val="0"/>
          <w:numId w:val="19"/>
        </w:numPr>
      </w:pPr>
      <w:r>
        <w:t>What you share will help guide project planning, but no personal names will be used outside this group.</w:t>
      </w:r>
    </w:p>
    <w:p w14:paraId="22F3AB97" w14:textId="77777777" w:rsidR="002A0B7B" w:rsidRDefault="002A0B7B" w:rsidP="002A0B7B">
      <w:pPr>
        <w:pStyle w:val="ListParagraph"/>
        <w:numPr>
          <w:ilvl w:val="0"/>
          <w:numId w:val="19"/>
        </w:numPr>
      </w:pPr>
      <w:r>
        <w:t>You are welcome to take a break at any time.</w:t>
      </w:r>
    </w:p>
    <w:p w14:paraId="790A88E8" w14:textId="77777777" w:rsidR="002A0B7B" w:rsidRDefault="002A0B7B" w:rsidP="002A0B7B">
      <w:pPr>
        <w:pStyle w:val="ListParagraph"/>
        <w:numPr>
          <w:ilvl w:val="0"/>
          <w:numId w:val="19"/>
        </w:numPr>
      </w:pPr>
      <w:r>
        <w:t>Are there any other ground rules you would like to add?</w:t>
      </w:r>
    </w:p>
    <w:p w14:paraId="37D0A1FA" w14:textId="00ED10C7" w:rsidR="00AB4E34" w:rsidRPr="00192BB2" w:rsidRDefault="00192BB2" w:rsidP="00AB4E34">
      <w:pPr>
        <w:rPr>
          <w:b/>
          <w:bCs/>
        </w:rPr>
      </w:pPr>
      <w:r w:rsidRPr="00192BB2">
        <w:rPr>
          <w:b/>
          <w:bCs/>
        </w:rPr>
        <w:t>Additional rules:</w:t>
      </w:r>
    </w:p>
    <w:p w14:paraId="26C07F4F" w14:textId="77777777" w:rsidR="00AB4E34" w:rsidRDefault="00AB4E34" w:rsidP="00AB4E34"/>
    <w:p w14:paraId="693CE582" w14:textId="77777777" w:rsidR="00AB4E34" w:rsidRDefault="00AB4E34" w:rsidP="00AB4E34"/>
    <w:p w14:paraId="2F3BEF80" w14:textId="279817D0" w:rsidR="002A0B7B" w:rsidRPr="00AD4117" w:rsidRDefault="002A0B7B" w:rsidP="002A0B7B">
      <w:pPr>
        <w:pStyle w:val="Heading3"/>
        <w:rPr>
          <w:rFonts w:ascii="Century Gothic" w:hAnsi="Century Gothic"/>
          <w:b/>
          <w:bCs/>
        </w:rPr>
      </w:pPr>
      <w:r w:rsidRPr="00AD4117">
        <w:rPr>
          <w:rFonts w:ascii="Century Gothic" w:hAnsi="Century Gothic"/>
          <w:b/>
          <w:bCs/>
        </w:rPr>
        <w:t>Introductions</w:t>
      </w:r>
    </w:p>
    <w:p w14:paraId="2433304F" w14:textId="2821AECE" w:rsidR="002A0B7B" w:rsidRPr="002A0B7B" w:rsidRDefault="002A0B7B" w:rsidP="002A0B7B">
      <w:pPr>
        <w:rPr>
          <w:rFonts w:eastAsiaTheme="majorEastAsia"/>
          <w:b/>
          <w:bCs/>
        </w:rPr>
      </w:pPr>
      <w:r>
        <w:t>We’d like each person to introduce themselves and share either their best or most challenging outdoor experience.</w:t>
      </w:r>
    </w:p>
    <w:p w14:paraId="4251E07A" w14:textId="5CF50423" w:rsidR="009C2CF6" w:rsidRPr="009B7BDC" w:rsidRDefault="009B7BDC" w:rsidP="009B7BDC">
      <w:pPr>
        <w:pStyle w:val="ListParagraph"/>
        <w:numPr>
          <w:ilvl w:val="0"/>
          <w:numId w:val="67"/>
        </w:numPr>
        <w:rPr>
          <w:b/>
          <w:bCs/>
        </w:rPr>
      </w:pPr>
      <w:r w:rsidRPr="009B7BDC">
        <w:rPr>
          <w:b/>
          <w:bCs/>
        </w:rPr>
        <w:t>My best outdoor experience was…</w:t>
      </w:r>
    </w:p>
    <w:p w14:paraId="3F11A665" w14:textId="77777777" w:rsidR="009B7BDC" w:rsidRDefault="009B7BDC" w:rsidP="009C2CF6">
      <w:pPr>
        <w:rPr>
          <w:b/>
          <w:bCs/>
        </w:rPr>
      </w:pPr>
    </w:p>
    <w:p w14:paraId="00374AF0" w14:textId="77777777" w:rsidR="009B7BDC" w:rsidRDefault="009B7BDC" w:rsidP="009C2CF6">
      <w:pPr>
        <w:rPr>
          <w:b/>
          <w:bCs/>
        </w:rPr>
      </w:pPr>
    </w:p>
    <w:p w14:paraId="7CF2113F" w14:textId="57033C29" w:rsidR="009B7BDC" w:rsidRPr="009B7BDC" w:rsidRDefault="009B7BDC" w:rsidP="009B7BDC">
      <w:pPr>
        <w:pStyle w:val="ListParagraph"/>
        <w:numPr>
          <w:ilvl w:val="0"/>
          <w:numId w:val="67"/>
        </w:numPr>
        <w:rPr>
          <w:b/>
          <w:bCs/>
        </w:rPr>
      </w:pPr>
      <w:r w:rsidRPr="009B7BDC">
        <w:rPr>
          <w:b/>
          <w:bCs/>
        </w:rPr>
        <w:t>My most challenging outdoor experience was…</w:t>
      </w:r>
    </w:p>
    <w:p w14:paraId="5A1D7738" w14:textId="1A1A8EA2" w:rsidR="009C2CF6" w:rsidRPr="009C2CF6" w:rsidRDefault="009C2CF6" w:rsidP="009C2CF6">
      <w:pPr>
        <w:spacing w:after="0" w:line="240" w:lineRule="auto"/>
        <w:rPr>
          <w:rFonts w:eastAsia="Times New Roman"/>
        </w:rPr>
      </w:pPr>
    </w:p>
    <w:p w14:paraId="37738373" w14:textId="07DE9E6B" w:rsidR="009C2CF6" w:rsidRPr="009C2CF6" w:rsidRDefault="009C2CF6" w:rsidP="009C2CF6">
      <w:pPr>
        <w:spacing w:after="0" w:line="240" w:lineRule="auto"/>
        <w:rPr>
          <w:rFonts w:eastAsia="Times New Roman"/>
        </w:rPr>
      </w:pPr>
    </w:p>
    <w:p w14:paraId="0CCF68B3" w14:textId="5CB870A5" w:rsidR="009C2CF6" w:rsidRPr="009C2CF6" w:rsidRDefault="009C2CF6" w:rsidP="009C2CF6">
      <w:pPr>
        <w:spacing w:after="0" w:line="240" w:lineRule="auto"/>
        <w:rPr>
          <w:rFonts w:eastAsia="Times New Roman"/>
        </w:rPr>
      </w:pPr>
    </w:p>
    <w:p w14:paraId="0BF057A6" w14:textId="18CE8ED3" w:rsidR="009C2CF6" w:rsidRPr="00774053" w:rsidRDefault="00AD4117" w:rsidP="009C2CF6">
      <w:pPr>
        <w:pStyle w:val="Heading2"/>
        <w:rPr>
          <w:rFonts w:ascii="Century Gothic" w:eastAsia="Times New Roman" w:hAnsi="Century Gothic"/>
        </w:rPr>
      </w:pPr>
      <w:r>
        <w:rPr>
          <w:rFonts w:ascii="Century Gothic" w:eastAsia="Times New Roman" w:hAnsi="Century Gothic"/>
        </w:rPr>
        <w:t>2</w:t>
      </w:r>
      <w:r w:rsidR="009C2CF6" w:rsidRPr="00774053">
        <w:rPr>
          <w:rFonts w:ascii="Century Gothic" w:eastAsia="Times New Roman" w:hAnsi="Century Gothic"/>
        </w:rPr>
        <w:t>. Arrival &amp; First Impressions (15 minutes)</w:t>
      </w:r>
    </w:p>
    <w:p w14:paraId="79668B24" w14:textId="77777777" w:rsidR="00AD4117" w:rsidRDefault="00AD4117" w:rsidP="008A2B88">
      <w:pPr>
        <w:rPr>
          <w:rStyle w:val="Strong"/>
        </w:rPr>
      </w:pPr>
    </w:p>
    <w:p w14:paraId="774F0F84" w14:textId="4749E86D" w:rsidR="008A2B88" w:rsidRDefault="008A2B88" w:rsidP="008A2B88">
      <w:r>
        <w:rPr>
          <w:rStyle w:val="Strong"/>
        </w:rPr>
        <w:t>What to Do:</w:t>
      </w:r>
    </w:p>
    <w:p w14:paraId="6EC56B1B" w14:textId="3C67CAA3" w:rsidR="006A4EE3" w:rsidRDefault="008E0223" w:rsidP="00AD4117">
      <w:pPr>
        <w:pStyle w:val="ListParagraph"/>
        <w:numPr>
          <w:ilvl w:val="0"/>
          <w:numId w:val="50"/>
        </w:numPr>
      </w:pPr>
      <w:r w:rsidRPr="00AD4117">
        <w:rPr>
          <w:b/>
          <w:bCs/>
        </w:rPr>
        <w:t xml:space="preserve">Listen to the description of </w:t>
      </w:r>
      <w:r w:rsidR="004363EC" w:rsidRPr="00AD4117">
        <w:rPr>
          <w:b/>
          <w:bCs/>
        </w:rPr>
        <w:t>Athene North Shore Park</w:t>
      </w:r>
      <w:r w:rsidR="00996DA7" w:rsidRPr="00AD4117">
        <w:rPr>
          <w:b/>
          <w:bCs/>
        </w:rPr>
        <w:t>:</w:t>
      </w:r>
      <w:r w:rsidR="00996DA7">
        <w:t xml:space="preserve"> </w:t>
      </w:r>
      <w:r w:rsidR="00996DA7">
        <w:t>An aerial view of a park facility with marked accessible parking spaces and a designated drop-off zone.</w:t>
      </w:r>
    </w:p>
    <w:p w14:paraId="45106EA4" w14:textId="77777777" w:rsidR="006A4EE3" w:rsidRDefault="00996DA7" w:rsidP="006A4EE3">
      <w:pPr>
        <w:pStyle w:val="ListParagraph"/>
        <w:numPr>
          <w:ilvl w:val="1"/>
          <w:numId w:val="50"/>
        </w:numPr>
      </w:pPr>
      <w:r>
        <w:rPr>
          <w:rStyle w:val="Strong"/>
        </w:rPr>
        <w:t xml:space="preserve">Accessible </w:t>
      </w:r>
      <w:r w:rsidR="006A4EE3">
        <w:rPr>
          <w:rStyle w:val="Strong"/>
        </w:rPr>
        <w:t>p</w:t>
      </w:r>
      <w:r>
        <w:rPr>
          <w:rStyle w:val="Strong"/>
        </w:rPr>
        <w:t>arking (</w:t>
      </w:r>
      <w:r w:rsidR="0078133F">
        <w:rPr>
          <w:rStyle w:val="Strong"/>
        </w:rPr>
        <w:t>circles</w:t>
      </w:r>
      <w:r>
        <w:rPr>
          <w:rStyle w:val="Strong"/>
        </w:rPr>
        <w:t>):</w:t>
      </w:r>
      <w:r>
        <w:t xml:space="preserve"> Eight accessible stalls are distributed across the main parking lot.</w:t>
      </w:r>
    </w:p>
    <w:p w14:paraId="45C313BF" w14:textId="77777777" w:rsidR="006A4EE3" w:rsidRDefault="00996DA7" w:rsidP="006A4EE3">
      <w:pPr>
        <w:pStyle w:val="ListParagraph"/>
        <w:numPr>
          <w:ilvl w:val="2"/>
          <w:numId w:val="50"/>
        </w:numPr>
      </w:pPr>
      <w:r>
        <w:t>Six stalls are located at both ends of the front parking rows.</w:t>
      </w:r>
    </w:p>
    <w:p w14:paraId="56CB00B1" w14:textId="77777777" w:rsidR="006A4EE3" w:rsidRDefault="00996DA7" w:rsidP="006A4EE3">
      <w:pPr>
        <w:pStyle w:val="ListParagraph"/>
        <w:numPr>
          <w:ilvl w:val="3"/>
          <w:numId w:val="50"/>
        </w:numPr>
      </w:pPr>
      <w:r>
        <w:t>Two stalls in the front row are positioned near a ramp leading to the beach and equipment rental on one side of the lot.</w:t>
      </w:r>
    </w:p>
    <w:p w14:paraId="1A8877D5" w14:textId="77777777" w:rsidR="006A4EE3" w:rsidRDefault="00996DA7" w:rsidP="006A4EE3">
      <w:pPr>
        <w:pStyle w:val="ListParagraph"/>
        <w:numPr>
          <w:ilvl w:val="3"/>
          <w:numId w:val="50"/>
        </w:numPr>
      </w:pPr>
      <w:r>
        <w:lastRenderedPageBreak/>
        <w:t>Two additional stalls in the front row are near another ramp that connects to the playground and beach on the opposite side of the lot.</w:t>
      </w:r>
    </w:p>
    <w:p w14:paraId="241F535A" w14:textId="77777777" w:rsidR="006A4EE3" w:rsidRDefault="00996DA7" w:rsidP="006A4EE3">
      <w:pPr>
        <w:pStyle w:val="ListParagraph"/>
        <w:numPr>
          <w:ilvl w:val="3"/>
          <w:numId w:val="50"/>
        </w:numPr>
      </w:pPr>
      <w:r>
        <w:t>Two stalls are directly in front of the event center/building centrally located in the park.</w:t>
      </w:r>
    </w:p>
    <w:p w14:paraId="5F18D424" w14:textId="77777777" w:rsidR="006A4EE3" w:rsidRDefault="00996DA7" w:rsidP="006A4EE3">
      <w:pPr>
        <w:pStyle w:val="ListParagraph"/>
        <w:numPr>
          <w:ilvl w:val="2"/>
          <w:numId w:val="50"/>
        </w:numPr>
      </w:pPr>
      <w:r>
        <w:t>Two stalls are located in the back parking row near a native planting sensory path.</w:t>
      </w:r>
    </w:p>
    <w:p w14:paraId="0E1256FE" w14:textId="1D087EC1" w:rsidR="00AD4117" w:rsidRDefault="00AD4117" w:rsidP="006A4EE3">
      <w:pPr>
        <w:pStyle w:val="ListParagraph"/>
        <w:numPr>
          <w:ilvl w:val="2"/>
          <w:numId w:val="50"/>
        </w:numPr>
      </w:pPr>
      <w:r>
        <w:t xml:space="preserve">One stall is located near the accessible kayak launch on the west side of the park, adjacent to the equipment rental area. </w:t>
      </w:r>
    </w:p>
    <w:p w14:paraId="378C78B7" w14:textId="77777777" w:rsidR="006A4EE3" w:rsidRDefault="00996DA7" w:rsidP="006A4EE3">
      <w:pPr>
        <w:pStyle w:val="ListParagraph"/>
        <w:numPr>
          <w:ilvl w:val="1"/>
          <w:numId w:val="50"/>
        </w:numPr>
      </w:pPr>
      <w:r>
        <w:rPr>
          <w:rStyle w:val="Strong"/>
        </w:rPr>
        <w:t>Drop-</w:t>
      </w:r>
      <w:r w:rsidR="006A4EE3">
        <w:rPr>
          <w:rStyle w:val="Strong"/>
        </w:rPr>
        <w:t>o</w:t>
      </w:r>
      <w:r>
        <w:rPr>
          <w:rStyle w:val="Strong"/>
        </w:rPr>
        <w:t xml:space="preserve">ff </w:t>
      </w:r>
      <w:r w:rsidR="006A4EE3">
        <w:rPr>
          <w:rStyle w:val="Strong"/>
        </w:rPr>
        <w:t>a</w:t>
      </w:r>
      <w:r>
        <w:rPr>
          <w:rStyle w:val="Strong"/>
        </w:rPr>
        <w:t>rea (</w:t>
      </w:r>
      <w:r w:rsidR="0078133F">
        <w:rPr>
          <w:rStyle w:val="Strong"/>
        </w:rPr>
        <w:t>oval</w:t>
      </w:r>
      <w:r>
        <w:rPr>
          <w:rStyle w:val="Strong"/>
        </w:rPr>
        <w:t>):</w:t>
      </w:r>
      <w:r>
        <w:t xml:space="preserve"> The circular drop-off loop is located directly in front of the Des Moines Rowing storage building and adjacent to the adaptive pontoon, kayak, and rowboat launches, all of which are positioned to the right of the drop-off zone. This area provides a dedicated passenger loading/unloading point serving all program elements, including building access, water-based activities, and the surrounding amenities.</w:t>
      </w:r>
    </w:p>
    <w:p w14:paraId="276C8CA1" w14:textId="77777777" w:rsidR="006A4EE3" w:rsidRDefault="0078133F" w:rsidP="006A4EE3">
      <w:pPr>
        <w:pStyle w:val="ListParagraph"/>
        <w:numPr>
          <w:ilvl w:val="1"/>
          <w:numId w:val="50"/>
        </w:numPr>
      </w:pPr>
      <w:r>
        <w:rPr>
          <w:rStyle w:val="Strong"/>
        </w:rPr>
        <w:t>Accessible restrooms (square):</w:t>
      </w:r>
      <w:r w:rsidR="006A4EE3">
        <w:rPr>
          <w:rStyle w:val="Strong"/>
        </w:rPr>
        <w:t xml:space="preserve"> </w:t>
      </w:r>
      <w:r w:rsidR="006A4EE3">
        <w:t>Five single-user restrooms are located throughout the facility. The southwest corner includes an adult-sized changing table and push-button entry. The southeast corner features right-side transfer access. Three additional restrooms are located on the north side (rear of the building), each with left-side transfer access; two include baby changing tables.</w:t>
      </w:r>
    </w:p>
    <w:p w14:paraId="3D7B4DA0" w14:textId="77777777" w:rsidR="006A4EE3" w:rsidRDefault="0078133F" w:rsidP="006A4EE3">
      <w:pPr>
        <w:pStyle w:val="ListParagraph"/>
        <w:numPr>
          <w:ilvl w:val="1"/>
          <w:numId w:val="50"/>
        </w:numPr>
      </w:pPr>
      <w:r w:rsidRPr="006A4EE3">
        <w:rPr>
          <w:b/>
          <w:bCs/>
        </w:rPr>
        <w:t>Concession and equipment rental (triangle):</w:t>
      </w:r>
      <w:r w:rsidR="006A4EE3" w:rsidRPr="006A4EE3">
        <w:t xml:space="preserve"> </w:t>
      </w:r>
      <w:r w:rsidR="006A4EE3">
        <w:t>Concessions and the equipment rental window are located on the southeast corner of the building</w:t>
      </w:r>
      <w:r w:rsidR="006A4EE3">
        <w:t>.</w:t>
      </w:r>
    </w:p>
    <w:p w14:paraId="7398552C" w14:textId="77777777" w:rsidR="006A4EE3" w:rsidRDefault="0078133F" w:rsidP="006A4EE3">
      <w:pPr>
        <w:pStyle w:val="ListParagraph"/>
        <w:numPr>
          <w:ilvl w:val="1"/>
          <w:numId w:val="50"/>
        </w:numPr>
      </w:pPr>
      <w:r w:rsidRPr="006A4EE3">
        <w:rPr>
          <w:b/>
          <w:bCs/>
        </w:rPr>
        <w:t>Event center (</w:t>
      </w:r>
      <w:r w:rsidR="006A4EE3" w:rsidRPr="006A4EE3">
        <w:rPr>
          <w:b/>
          <w:bCs/>
        </w:rPr>
        <w:t>heart</w:t>
      </w:r>
      <w:r w:rsidRPr="006A4EE3">
        <w:rPr>
          <w:b/>
          <w:bCs/>
        </w:rPr>
        <w:t>):</w:t>
      </w:r>
      <w:r w:rsidR="006A4EE3" w:rsidRPr="006A4EE3">
        <w:rPr>
          <w:b/>
          <w:bCs/>
        </w:rPr>
        <w:t xml:space="preserve"> </w:t>
      </w:r>
      <w:r w:rsidR="006A4EE3">
        <w:t>The central event center offers indoor gathering space for community events, rentals, and programming.</w:t>
      </w:r>
    </w:p>
    <w:p w14:paraId="57D090FF" w14:textId="77777777" w:rsidR="006A4EE3" w:rsidRDefault="0078133F" w:rsidP="006A4EE3">
      <w:pPr>
        <w:pStyle w:val="ListParagraph"/>
        <w:numPr>
          <w:ilvl w:val="1"/>
          <w:numId w:val="50"/>
        </w:numPr>
      </w:pPr>
      <w:r w:rsidRPr="006A4EE3">
        <w:rPr>
          <w:b/>
          <w:bCs/>
        </w:rPr>
        <w:t>Playscape (star):</w:t>
      </w:r>
      <w:r w:rsidR="006A4EE3" w:rsidRPr="006A4EE3">
        <w:rPr>
          <w:b/>
          <w:bCs/>
        </w:rPr>
        <w:t xml:space="preserve"> </w:t>
      </w:r>
      <w:r w:rsidR="006A4EE3">
        <w:t>Includes climbing timber, an accessible merry-go-round, roller slide, see-saw, splash pad, elevated slide and lookout, raised sand bed, chimes, and a pulse button.</w:t>
      </w:r>
    </w:p>
    <w:p w14:paraId="69371C30" w14:textId="77777777" w:rsidR="006A4EE3" w:rsidRDefault="0078133F" w:rsidP="006A4EE3">
      <w:pPr>
        <w:pStyle w:val="ListParagraph"/>
        <w:numPr>
          <w:ilvl w:val="1"/>
          <w:numId w:val="50"/>
        </w:numPr>
      </w:pPr>
      <w:r w:rsidRPr="006A4EE3">
        <w:rPr>
          <w:b/>
          <w:bCs/>
        </w:rPr>
        <w:t>Beach (</w:t>
      </w:r>
      <w:r w:rsidR="006A4EE3" w:rsidRPr="006A4EE3">
        <w:rPr>
          <w:b/>
          <w:bCs/>
        </w:rPr>
        <w:t xml:space="preserve">diamond): </w:t>
      </w:r>
      <w:r w:rsidR="006A4EE3">
        <w:t>A sand beach area connected to the main parking lot and drop-off loop by accessible ramp</w:t>
      </w:r>
      <w:r w:rsidR="006A4EE3">
        <w:t>s</w:t>
      </w:r>
      <w:r w:rsidR="006A4EE3">
        <w:t>, providing direct access to the shoreline and swimming areas.</w:t>
      </w:r>
    </w:p>
    <w:p w14:paraId="402A2AA1" w14:textId="77777777" w:rsidR="006A4EE3" w:rsidRDefault="0078133F" w:rsidP="006A4EE3">
      <w:pPr>
        <w:pStyle w:val="ListParagraph"/>
        <w:numPr>
          <w:ilvl w:val="1"/>
          <w:numId w:val="50"/>
        </w:numPr>
      </w:pPr>
      <w:r w:rsidRPr="006A4EE3">
        <w:rPr>
          <w:b/>
          <w:bCs/>
        </w:rPr>
        <w:t>Accessible watercraft launches (</w:t>
      </w:r>
      <w:r w:rsidR="006A4EE3" w:rsidRPr="006A4EE3">
        <w:rPr>
          <w:b/>
          <w:bCs/>
        </w:rPr>
        <w:t xml:space="preserve">plus sign): </w:t>
      </w:r>
      <w:r w:rsidR="006A4EE3">
        <w:t>Adaptive pontoon, kayak, and rowboat launches are located adjacent to the drop-off loop on the east end of the park. An additional adaptive kayak launch is located on the west end of the park, providing multiple entry points for accessible water-based recreation.</w:t>
      </w:r>
    </w:p>
    <w:p w14:paraId="33D9CC28" w14:textId="77777777" w:rsidR="00A80CDA" w:rsidRDefault="00A80CDA" w:rsidP="00A80CDA">
      <w:pPr>
        <w:pStyle w:val="ListParagraph"/>
        <w:ind w:left="1440"/>
      </w:pPr>
    </w:p>
    <w:p w14:paraId="37E2A84A" w14:textId="77777777" w:rsidR="006A4EE3" w:rsidRPr="006A4EE3" w:rsidRDefault="006A4EE3" w:rsidP="00AD4117">
      <w:pPr>
        <w:pStyle w:val="ListParagraph"/>
        <w:numPr>
          <w:ilvl w:val="0"/>
          <w:numId w:val="50"/>
        </w:numPr>
        <w:rPr>
          <w:rStyle w:val="Strong"/>
          <w:b w:val="0"/>
          <w:bCs w:val="0"/>
        </w:rPr>
      </w:pPr>
      <w:r w:rsidRPr="006A4EE3">
        <w:rPr>
          <w:rStyle w:val="Strong"/>
          <w:rFonts w:eastAsiaTheme="majorEastAsia"/>
        </w:rPr>
        <w:t>Touch the tactile map of Athene North Shore Park at Easter Lake</w:t>
      </w:r>
      <w:r>
        <w:rPr>
          <w:rStyle w:val="Strong"/>
          <w:rFonts w:eastAsiaTheme="majorEastAsia"/>
        </w:rPr>
        <w:t>:</w:t>
      </w:r>
    </w:p>
    <w:p w14:paraId="72C86512" w14:textId="77777777" w:rsidR="006A4EE3" w:rsidRDefault="006A4EE3" w:rsidP="006A4EE3">
      <w:pPr>
        <w:pStyle w:val="ListParagraph"/>
        <w:numPr>
          <w:ilvl w:val="1"/>
          <w:numId w:val="50"/>
        </w:numPr>
      </w:pPr>
      <w:r w:rsidRPr="006A4EE3">
        <w:t>Explore the raised features on the tactile map to get a sense of the layout of the park.</w:t>
      </w:r>
    </w:p>
    <w:p w14:paraId="4385B3FD" w14:textId="77777777" w:rsidR="006A4EE3" w:rsidRDefault="006A4EE3" w:rsidP="006A4EE3">
      <w:pPr>
        <w:pStyle w:val="ListParagraph"/>
        <w:numPr>
          <w:ilvl w:val="1"/>
          <w:numId w:val="50"/>
        </w:numPr>
      </w:pPr>
      <w:r w:rsidRPr="006A4EE3">
        <w:t>Use the legend to identify symbols for accessible restrooms, concessions, event center, playscape, beach, and watercraft launches.</w:t>
      </w:r>
    </w:p>
    <w:p w14:paraId="718AEC2A" w14:textId="77777777" w:rsidR="006A4EE3" w:rsidRDefault="006A4EE3" w:rsidP="006A4EE3">
      <w:pPr>
        <w:pStyle w:val="ListParagraph"/>
        <w:numPr>
          <w:ilvl w:val="1"/>
          <w:numId w:val="50"/>
        </w:numPr>
      </w:pPr>
      <w:r w:rsidRPr="006A4EE3">
        <w:t>Notice how the accessible parking, drop-off loop, and pathways connect to each program element.</w:t>
      </w:r>
    </w:p>
    <w:p w14:paraId="06FD9816" w14:textId="202DEB20" w:rsidR="006A4EE3" w:rsidRPr="006A4EE3" w:rsidRDefault="006A4EE3" w:rsidP="006A4EE3">
      <w:pPr>
        <w:pStyle w:val="ListParagraph"/>
        <w:numPr>
          <w:ilvl w:val="1"/>
          <w:numId w:val="50"/>
        </w:numPr>
      </w:pPr>
      <w:r w:rsidRPr="006A4EE3">
        <w:t xml:space="preserve">Digital option: Google My Maps – </w:t>
      </w:r>
      <w:hyperlink r:id="rId5" w:history="1">
        <w:r w:rsidRPr="00996DA7">
          <w:rPr>
            <w:rStyle w:val="Hyperlink"/>
          </w:rPr>
          <w:t>Athene North Shore Recreation Area at Easter Lake Park</w:t>
        </w:r>
      </w:hyperlink>
    </w:p>
    <w:p w14:paraId="511BACA3" w14:textId="77777777" w:rsidR="004363EC" w:rsidRDefault="004363EC" w:rsidP="004363EC">
      <w:pPr>
        <w:pStyle w:val="ListParagraph"/>
      </w:pPr>
    </w:p>
    <w:p w14:paraId="2DB33DFD" w14:textId="77777777" w:rsidR="00AD4117" w:rsidRDefault="004363EC" w:rsidP="00AD4117">
      <w:pPr>
        <w:pStyle w:val="ListParagraph"/>
        <w:numPr>
          <w:ilvl w:val="0"/>
          <w:numId w:val="50"/>
        </w:numPr>
        <w:rPr>
          <w:b/>
          <w:bCs/>
        </w:rPr>
      </w:pPr>
      <w:r w:rsidRPr="0078133F">
        <w:rPr>
          <w:b/>
          <w:bCs/>
        </w:rPr>
        <w:t>Reflect on the following questions:</w:t>
      </w:r>
    </w:p>
    <w:p w14:paraId="6D03730E" w14:textId="77777777" w:rsidR="00AD4117" w:rsidRDefault="00AD4117" w:rsidP="00AD4117">
      <w:pPr>
        <w:pStyle w:val="ListParagraph"/>
        <w:rPr>
          <w:b/>
          <w:bCs/>
        </w:rPr>
      </w:pPr>
    </w:p>
    <w:p w14:paraId="45AAF211" w14:textId="77777777" w:rsidR="00AD4117" w:rsidRDefault="004363EC" w:rsidP="00AD4117">
      <w:pPr>
        <w:pStyle w:val="ListParagraph"/>
        <w:numPr>
          <w:ilvl w:val="1"/>
          <w:numId w:val="50"/>
        </w:numPr>
      </w:pPr>
      <w:r w:rsidRPr="00AD4117">
        <w:t>What helps make arriving at a park or recreation space easy?</w:t>
      </w:r>
    </w:p>
    <w:p w14:paraId="19939A59" w14:textId="77777777" w:rsidR="00AD4117" w:rsidRDefault="00AD4117" w:rsidP="00AD4117">
      <w:pPr>
        <w:pStyle w:val="ListParagraph"/>
        <w:ind w:left="1440"/>
      </w:pPr>
    </w:p>
    <w:p w14:paraId="4689CEFB" w14:textId="77777777" w:rsidR="00AD4117" w:rsidRPr="00AD4117" w:rsidRDefault="00AD4117" w:rsidP="00AD4117">
      <w:pPr>
        <w:pStyle w:val="ListParagraph"/>
        <w:ind w:left="1440"/>
      </w:pPr>
    </w:p>
    <w:p w14:paraId="621916D0" w14:textId="031131AA" w:rsidR="004363EC" w:rsidRPr="00AD4117" w:rsidRDefault="004363EC" w:rsidP="00AD4117">
      <w:pPr>
        <w:pStyle w:val="ListParagraph"/>
        <w:numPr>
          <w:ilvl w:val="1"/>
          <w:numId w:val="50"/>
        </w:numPr>
      </w:pPr>
      <w:r w:rsidRPr="00AD4117">
        <w:t>What gets in the way?</w:t>
      </w:r>
    </w:p>
    <w:p w14:paraId="6E04A1C9" w14:textId="77777777" w:rsidR="0078133F" w:rsidRDefault="0078133F" w:rsidP="0078133F"/>
    <w:p w14:paraId="65E32E2E" w14:textId="77777777" w:rsidR="00A80CDA" w:rsidRDefault="0078133F" w:rsidP="00AD4117">
      <w:pPr>
        <w:pStyle w:val="ListParagraph"/>
        <w:numPr>
          <w:ilvl w:val="0"/>
          <w:numId w:val="71"/>
        </w:numPr>
      </w:pPr>
      <w:r w:rsidRPr="0078133F">
        <w:rPr>
          <w:b/>
          <w:bCs/>
        </w:rPr>
        <w:t>Listen to the description of Riverview Park:</w:t>
      </w:r>
      <w:r>
        <w:t xml:space="preserve"> An aerial view of Riverview Park and the surrounding area. A pedestrian bridge crosses the river, connecting the east parking area to the park on the west side.</w:t>
      </w:r>
    </w:p>
    <w:p w14:paraId="2507B96E" w14:textId="1C3E7F30" w:rsidR="00A80CDA" w:rsidRDefault="0078133F" w:rsidP="00A80CDA">
      <w:pPr>
        <w:pStyle w:val="ListParagraph"/>
        <w:numPr>
          <w:ilvl w:val="2"/>
          <w:numId w:val="71"/>
        </w:numPr>
      </w:pPr>
      <w:r>
        <w:rPr>
          <w:rStyle w:val="Strong"/>
        </w:rPr>
        <w:t>Drop-</w:t>
      </w:r>
      <w:r w:rsidR="00A80CDA">
        <w:rPr>
          <w:rStyle w:val="Strong"/>
        </w:rPr>
        <w:t>o</w:t>
      </w:r>
      <w:r>
        <w:rPr>
          <w:rStyle w:val="Strong"/>
        </w:rPr>
        <w:t xml:space="preserve">ff </w:t>
      </w:r>
      <w:r w:rsidR="00A80CDA">
        <w:rPr>
          <w:rStyle w:val="Strong"/>
        </w:rPr>
        <w:t>a</w:t>
      </w:r>
      <w:r>
        <w:rPr>
          <w:rStyle w:val="Strong"/>
        </w:rPr>
        <w:t>rea (</w:t>
      </w:r>
      <w:r w:rsidR="00A80CDA">
        <w:rPr>
          <w:rStyle w:val="Strong"/>
        </w:rPr>
        <w:t>oval</w:t>
      </w:r>
      <w:r>
        <w:rPr>
          <w:rStyle w:val="Strong"/>
        </w:rPr>
        <w:t>):</w:t>
      </w:r>
      <w:r>
        <w:t xml:space="preserve"> A circular drive is located directly east of the pedestrian bridge, providing a designated passenger loading/unloading zone with the shortest access to the bridge and park.</w:t>
      </w:r>
    </w:p>
    <w:p w14:paraId="11A32BA8" w14:textId="7B8B9A55" w:rsidR="00A80CDA" w:rsidRDefault="0078133F" w:rsidP="00A80CDA">
      <w:pPr>
        <w:pStyle w:val="ListParagraph"/>
        <w:numPr>
          <w:ilvl w:val="2"/>
          <w:numId w:val="71"/>
        </w:numPr>
      </w:pPr>
      <w:r>
        <w:rPr>
          <w:rStyle w:val="Strong"/>
        </w:rPr>
        <w:t xml:space="preserve">Accessible </w:t>
      </w:r>
      <w:r w:rsidR="00A80CDA">
        <w:rPr>
          <w:rStyle w:val="Strong"/>
        </w:rPr>
        <w:t>p</w:t>
      </w:r>
      <w:r>
        <w:rPr>
          <w:rStyle w:val="Strong"/>
        </w:rPr>
        <w:t>arking (</w:t>
      </w:r>
      <w:r w:rsidR="00A80CDA">
        <w:rPr>
          <w:rStyle w:val="Strong"/>
        </w:rPr>
        <w:t>circles</w:t>
      </w:r>
      <w:r>
        <w:rPr>
          <w:rStyle w:val="Strong"/>
        </w:rPr>
        <w:t>):</w:t>
      </w:r>
      <w:r>
        <w:t xml:space="preserve"> Accessible stalls are located in the parking lot adjacent to the circle drive, also positioned closest to the pedestrian bridge.</w:t>
      </w:r>
    </w:p>
    <w:p w14:paraId="30C82077" w14:textId="7D0CC0B3" w:rsidR="00A80CDA" w:rsidRPr="00A80CDA" w:rsidRDefault="00A80CDA" w:rsidP="00A80CDA">
      <w:pPr>
        <w:pStyle w:val="ListParagraph"/>
        <w:numPr>
          <w:ilvl w:val="2"/>
          <w:numId w:val="71"/>
        </w:numPr>
        <w:rPr>
          <w:rStyle w:val="Strong"/>
          <w:b w:val="0"/>
          <w:bCs w:val="0"/>
        </w:rPr>
      </w:pPr>
      <w:r>
        <w:rPr>
          <w:rStyle w:val="Strong"/>
        </w:rPr>
        <w:t xml:space="preserve">Accessible restrooms (square): </w:t>
      </w:r>
      <w:r w:rsidRPr="00A80CDA">
        <w:rPr>
          <w:rStyle w:val="Strong"/>
          <w:b w:val="0"/>
          <w:bCs w:val="0"/>
        </w:rPr>
        <w:t>Adjacent to the drop-off area and accessible parking is accessible restrooms.</w:t>
      </w:r>
      <w:r>
        <w:rPr>
          <w:rStyle w:val="Strong"/>
        </w:rPr>
        <w:t xml:space="preserve"> </w:t>
      </w:r>
    </w:p>
    <w:p w14:paraId="4CD4B66B" w14:textId="6F7FF9F4" w:rsidR="00A80CDA" w:rsidRDefault="00AD4117" w:rsidP="00A80CDA">
      <w:pPr>
        <w:pStyle w:val="ListParagraph"/>
        <w:numPr>
          <w:ilvl w:val="2"/>
          <w:numId w:val="71"/>
        </w:numPr>
      </w:pPr>
      <w:r>
        <w:rPr>
          <w:rStyle w:val="Strong"/>
        </w:rPr>
        <w:t xml:space="preserve">Pedestrian bridge over the </w:t>
      </w:r>
      <w:r w:rsidR="00A36CE8">
        <w:rPr>
          <w:rStyle w:val="Strong"/>
        </w:rPr>
        <w:t>lake</w:t>
      </w:r>
      <w:r>
        <w:rPr>
          <w:rStyle w:val="Strong"/>
        </w:rPr>
        <w:t xml:space="preserve"> (diamond):</w:t>
      </w:r>
      <w:r>
        <w:t xml:space="preserve"> Connects parking to the park’s program elements.</w:t>
      </w:r>
    </w:p>
    <w:p w14:paraId="4CA32489" w14:textId="0F270659" w:rsidR="00A80CDA" w:rsidRDefault="0078133F" w:rsidP="00A80CDA">
      <w:pPr>
        <w:pStyle w:val="ListParagraph"/>
        <w:numPr>
          <w:ilvl w:val="2"/>
          <w:numId w:val="71"/>
        </w:numPr>
      </w:pPr>
      <w:r>
        <w:rPr>
          <w:rStyle w:val="Strong"/>
        </w:rPr>
        <w:t xml:space="preserve">Program </w:t>
      </w:r>
      <w:r w:rsidR="00A80CDA">
        <w:rPr>
          <w:rStyle w:val="Strong"/>
        </w:rPr>
        <w:t>el</w:t>
      </w:r>
      <w:r>
        <w:rPr>
          <w:rStyle w:val="Strong"/>
        </w:rPr>
        <w:t>ements</w:t>
      </w:r>
      <w:r w:rsidR="00A80CDA">
        <w:rPr>
          <w:rStyle w:val="Strong"/>
        </w:rPr>
        <w:t xml:space="preserve"> (triangles): </w:t>
      </w:r>
      <w:r>
        <w:t>On the west side of the river: large open lawn with a stage structure at the north end, walking paths, and a playground with shade structures.</w:t>
      </w:r>
    </w:p>
    <w:p w14:paraId="39D9C58E" w14:textId="77777777" w:rsidR="00A80CDA" w:rsidRDefault="00A80CDA" w:rsidP="00A80CDA">
      <w:pPr>
        <w:pStyle w:val="ListParagraph"/>
        <w:ind w:left="1440"/>
      </w:pPr>
    </w:p>
    <w:p w14:paraId="16AA6B95" w14:textId="0020160D" w:rsidR="00A80CDA" w:rsidRPr="00A80CDA" w:rsidRDefault="00A80CDA" w:rsidP="00AD4117">
      <w:pPr>
        <w:pStyle w:val="ListParagraph"/>
        <w:numPr>
          <w:ilvl w:val="0"/>
          <w:numId w:val="71"/>
        </w:numPr>
        <w:rPr>
          <w:rStyle w:val="Strong"/>
          <w:b w:val="0"/>
          <w:bCs w:val="0"/>
        </w:rPr>
      </w:pPr>
      <w:r w:rsidRPr="00A80CDA">
        <w:rPr>
          <w:rStyle w:val="Strong"/>
          <w:rFonts w:eastAsiaTheme="majorEastAsia"/>
        </w:rPr>
        <w:lastRenderedPageBreak/>
        <w:t xml:space="preserve">Touch the tactile map of </w:t>
      </w:r>
      <w:r>
        <w:rPr>
          <w:rStyle w:val="Strong"/>
          <w:rFonts w:eastAsiaTheme="majorEastAsia"/>
        </w:rPr>
        <w:t>Riverview Park:</w:t>
      </w:r>
    </w:p>
    <w:p w14:paraId="24F268FF" w14:textId="380E4644" w:rsidR="00A80CDA" w:rsidRDefault="00A80CDA" w:rsidP="00AD4117">
      <w:pPr>
        <w:pStyle w:val="ListParagraph"/>
        <w:numPr>
          <w:ilvl w:val="2"/>
          <w:numId w:val="71"/>
        </w:numPr>
      </w:pPr>
      <w:r w:rsidRPr="006A4EE3">
        <w:t>Explore the raised features on the tactile map to get a sense of the layout of the park.</w:t>
      </w:r>
    </w:p>
    <w:p w14:paraId="02B2B63D" w14:textId="50F180D6" w:rsidR="00A80CDA" w:rsidRDefault="00A80CDA" w:rsidP="00AD4117">
      <w:pPr>
        <w:pStyle w:val="ListParagraph"/>
        <w:numPr>
          <w:ilvl w:val="2"/>
          <w:numId w:val="71"/>
        </w:numPr>
      </w:pPr>
      <w:r w:rsidRPr="006A4EE3">
        <w:t xml:space="preserve">Use the legend to identify symbols for </w:t>
      </w:r>
      <w:r w:rsidR="00AD4117">
        <w:t xml:space="preserve">parking, </w:t>
      </w:r>
      <w:r w:rsidRPr="006A4EE3">
        <w:t xml:space="preserve">accessible restrooms, </w:t>
      </w:r>
      <w:r w:rsidR="00AD4117">
        <w:t>and program elements.</w:t>
      </w:r>
    </w:p>
    <w:p w14:paraId="1D05ED19" w14:textId="4096BEE5" w:rsidR="00A80CDA" w:rsidRDefault="00A80CDA" w:rsidP="00AD4117">
      <w:pPr>
        <w:pStyle w:val="ListParagraph"/>
        <w:numPr>
          <w:ilvl w:val="2"/>
          <w:numId w:val="71"/>
        </w:numPr>
      </w:pPr>
      <w:r w:rsidRPr="006A4EE3">
        <w:t xml:space="preserve">Notice how the </w:t>
      </w:r>
      <w:r w:rsidR="00AD4117">
        <w:t xml:space="preserve">parking and </w:t>
      </w:r>
      <w:r w:rsidRPr="006A4EE3">
        <w:t>pathways connect to each program element.</w:t>
      </w:r>
    </w:p>
    <w:p w14:paraId="07658EA3" w14:textId="3CAAE18C" w:rsidR="00A80CDA" w:rsidRPr="006A4EE3" w:rsidRDefault="00A80CDA" w:rsidP="00AD4117">
      <w:pPr>
        <w:pStyle w:val="ListParagraph"/>
        <w:numPr>
          <w:ilvl w:val="2"/>
          <w:numId w:val="71"/>
        </w:numPr>
      </w:pPr>
      <w:r w:rsidRPr="006A4EE3">
        <w:t xml:space="preserve">Digital option: Google My Maps – </w:t>
      </w:r>
      <w:hyperlink r:id="rId6" w:history="1">
        <w:r w:rsidR="00AD4117" w:rsidRPr="00812856">
          <w:rPr>
            <w:rStyle w:val="Hyperlink"/>
          </w:rPr>
          <w:t>Riverview Park</w:t>
        </w:r>
      </w:hyperlink>
    </w:p>
    <w:p w14:paraId="5E1DB052" w14:textId="77777777" w:rsidR="00A80CDA" w:rsidRDefault="00A80CDA" w:rsidP="00A80CDA">
      <w:pPr>
        <w:pStyle w:val="ListParagraph"/>
      </w:pPr>
    </w:p>
    <w:p w14:paraId="340220F7" w14:textId="270ABD42" w:rsidR="00A80CDA" w:rsidRDefault="00FD6BC4" w:rsidP="00AD4117">
      <w:pPr>
        <w:pStyle w:val="ListParagraph"/>
        <w:numPr>
          <w:ilvl w:val="0"/>
          <w:numId w:val="71"/>
        </w:numPr>
        <w:rPr>
          <w:b/>
          <w:bCs/>
        </w:rPr>
      </w:pPr>
      <w:r>
        <w:rPr>
          <w:b/>
          <w:bCs/>
        </w:rPr>
        <w:t>Share your responses to these</w:t>
      </w:r>
      <w:r w:rsidR="00A80CDA" w:rsidRPr="0078133F">
        <w:rPr>
          <w:b/>
          <w:bCs/>
        </w:rPr>
        <w:t xml:space="preserve"> questions:</w:t>
      </w:r>
    </w:p>
    <w:p w14:paraId="721B0F29" w14:textId="77777777" w:rsidR="00AD4117" w:rsidRPr="0078133F" w:rsidRDefault="00AD4117" w:rsidP="00AD4117">
      <w:pPr>
        <w:pStyle w:val="ListParagraph"/>
        <w:rPr>
          <w:b/>
          <w:bCs/>
        </w:rPr>
      </w:pPr>
    </w:p>
    <w:p w14:paraId="12476C0E" w14:textId="77777777" w:rsidR="00AD4117" w:rsidRDefault="00AD4117" w:rsidP="00AD4117">
      <w:pPr>
        <w:pStyle w:val="ListParagraph"/>
        <w:numPr>
          <w:ilvl w:val="1"/>
          <w:numId w:val="71"/>
        </w:numPr>
        <w:ind w:left="1440"/>
      </w:pPr>
      <w:r w:rsidRPr="00AD4117">
        <w:t>What helps make arriving at a park or recreation space easy?</w:t>
      </w:r>
    </w:p>
    <w:p w14:paraId="590900B1" w14:textId="77777777" w:rsidR="00AD4117" w:rsidRDefault="00AD4117" w:rsidP="00AD4117">
      <w:pPr>
        <w:pStyle w:val="ListParagraph"/>
        <w:ind w:left="2160"/>
      </w:pPr>
    </w:p>
    <w:p w14:paraId="496C7B90" w14:textId="77777777" w:rsidR="00AD4117" w:rsidRPr="00AD4117" w:rsidRDefault="00AD4117" w:rsidP="00AD4117">
      <w:pPr>
        <w:pStyle w:val="ListParagraph"/>
        <w:ind w:left="2160"/>
      </w:pPr>
    </w:p>
    <w:p w14:paraId="61CD276A" w14:textId="77777777" w:rsidR="00AD4117" w:rsidRPr="00AD4117" w:rsidRDefault="00AD4117" w:rsidP="00AD4117">
      <w:pPr>
        <w:pStyle w:val="ListParagraph"/>
        <w:numPr>
          <w:ilvl w:val="1"/>
          <w:numId w:val="71"/>
        </w:numPr>
        <w:ind w:left="1440"/>
      </w:pPr>
      <w:r w:rsidRPr="00AD4117">
        <w:t>What gets in the way?</w:t>
      </w:r>
    </w:p>
    <w:p w14:paraId="4444E3D2" w14:textId="2283A646" w:rsidR="009C2CF6" w:rsidRPr="009C2CF6" w:rsidRDefault="009C2CF6" w:rsidP="009C2CF6">
      <w:pPr>
        <w:spacing w:after="0" w:line="240" w:lineRule="auto"/>
        <w:rPr>
          <w:rFonts w:eastAsia="Times New Roman"/>
        </w:rPr>
      </w:pPr>
    </w:p>
    <w:p w14:paraId="21E4C4DC" w14:textId="2F8E935D" w:rsidR="009C2CF6" w:rsidRPr="009C2CF6" w:rsidRDefault="009C2CF6" w:rsidP="009C2CF6">
      <w:pPr>
        <w:spacing w:after="0" w:line="240" w:lineRule="auto"/>
        <w:rPr>
          <w:rFonts w:eastAsia="Times New Roman"/>
        </w:rPr>
      </w:pPr>
    </w:p>
    <w:p w14:paraId="6060F008" w14:textId="0A536E94" w:rsidR="009C2CF6" w:rsidRPr="00774053" w:rsidRDefault="00AD4117" w:rsidP="009C2CF6">
      <w:pPr>
        <w:pStyle w:val="Heading2"/>
        <w:rPr>
          <w:rFonts w:ascii="Century Gothic" w:eastAsia="Times New Roman" w:hAnsi="Century Gothic"/>
        </w:rPr>
      </w:pPr>
      <w:r>
        <w:rPr>
          <w:rFonts w:ascii="Century Gothic" w:eastAsia="Times New Roman" w:hAnsi="Century Gothic"/>
        </w:rPr>
        <w:t>3</w:t>
      </w:r>
      <w:r w:rsidR="009C2CF6" w:rsidRPr="00774053">
        <w:rPr>
          <w:rFonts w:ascii="Century Gothic" w:eastAsia="Times New Roman" w:hAnsi="Century Gothic"/>
        </w:rPr>
        <w:t xml:space="preserve">. </w:t>
      </w:r>
      <w:r w:rsidR="00D14560">
        <w:rPr>
          <w:rFonts w:ascii="Century Gothic" w:eastAsia="Times New Roman" w:hAnsi="Century Gothic"/>
        </w:rPr>
        <w:t>A Day in the Lodge Scenarios</w:t>
      </w:r>
      <w:r w:rsidR="009C2CF6" w:rsidRPr="00774053">
        <w:rPr>
          <w:rFonts w:ascii="Century Gothic" w:eastAsia="Times New Roman" w:hAnsi="Century Gothic"/>
        </w:rPr>
        <w:t xml:space="preserve"> (20 minutes)</w:t>
      </w:r>
    </w:p>
    <w:p w14:paraId="68D9A2F6" w14:textId="77777777" w:rsidR="00AD4117" w:rsidRDefault="00AD4117" w:rsidP="00231EB8">
      <w:pPr>
        <w:rPr>
          <w:rStyle w:val="Strong"/>
        </w:rPr>
      </w:pPr>
    </w:p>
    <w:p w14:paraId="2BA0C741" w14:textId="3DC5D06C" w:rsidR="00231EB8" w:rsidRDefault="00231EB8" w:rsidP="00231EB8">
      <w:r>
        <w:rPr>
          <w:rStyle w:val="Strong"/>
        </w:rPr>
        <w:t>What to Do:</w:t>
      </w:r>
    </w:p>
    <w:p w14:paraId="74687CD7" w14:textId="70BB8623" w:rsidR="00231EB8" w:rsidRPr="00AD4117" w:rsidRDefault="000A35EA" w:rsidP="00231EB8">
      <w:pPr>
        <w:pStyle w:val="ListParagraph"/>
        <w:numPr>
          <w:ilvl w:val="0"/>
          <w:numId w:val="44"/>
        </w:numPr>
      </w:pPr>
      <w:r w:rsidRPr="00AD4117">
        <w:rPr>
          <w:rStyle w:val="Strong"/>
        </w:rPr>
        <w:t xml:space="preserve">Listen to </w:t>
      </w:r>
      <w:r w:rsidR="00FD6BC4">
        <w:rPr>
          <w:rStyle w:val="Strong"/>
        </w:rPr>
        <w:t>each</w:t>
      </w:r>
      <w:r w:rsidRPr="00AD4117">
        <w:rPr>
          <w:rStyle w:val="Strong"/>
        </w:rPr>
        <w:t xml:space="preserve"> of these scenarios and imagine yourself in it:</w:t>
      </w:r>
    </w:p>
    <w:p w14:paraId="5F9C11AF" w14:textId="357985FB" w:rsidR="000A35EA" w:rsidRDefault="000A35EA" w:rsidP="00231EB8">
      <w:pPr>
        <w:pStyle w:val="ListParagraph"/>
        <w:numPr>
          <w:ilvl w:val="1"/>
          <w:numId w:val="44"/>
        </w:numPr>
      </w:pPr>
      <w:r>
        <w:t>You want to sign up</w:t>
      </w:r>
      <w:r w:rsidR="00FD6BC4">
        <w:t xml:space="preserve"> for and participate in</w:t>
      </w:r>
      <w:r>
        <w:t xml:space="preserve"> a ski lesson.</w:t>
      </w:r>
    </w:p>
    <w:p w14:paraId="6D95ADE0" w14:textId="32897D63" w:rsidR="00231EB8" w:rsidRDefault="00231EB8" w:rsidP="00231EB8">
      <w:pPr>
        <w:pStyle w:val="ListParagraph"/>
        <w:numPr>
          <w:ilvl w:val="1"/>
          <w:numId w:val="44"/>
        </w:numPr>
      </w:pPr>
      <w:r>
        <w:t xml:space="preserve">You need to </w:t>
      </w:r>
      <w:r w:rsidR="000A35EA">
        <w:t>find and use the restroom.</w:t>
      </w:r>
    </w:p>
    <w:p w14:paraId="07BAD9CB" w14:textId="3E329F20" w:rsidR="00231EB8" w:rsidRDefault="000A35EA" w:rsidP="00231EB8">
      <w:pPr>
        <w:pStyle w:val="ListParagraph"/>
        <w:numPr>
          <w:ilvl w:val="1"/>
          <w:numId w:val="44"/>
        </w:numPr>
      </w:pPr>
      <w:r>
        <w:t>You want to learn about Sleepy Hollow’s programs.</w:t>
      </w:r>
    </w:p>
    <w:p w14:paraId="0AC533B3" w14:textId="77777777" w:rsidR="00231EB8" w:rsidRDefault="00231EB8" w:rsidP="00231EB8">
      <w:pPr>
        <w:pStyle w:val="ListParagraph"/>
        <w:numPr>
          <w:ilvl w:val="1"/>
          <w:numId w:val="44"/>
        </w:numPr>
      </w:pPr>
      <w:r>
        <w:t>You are hungry and want to order food.</w:t>
      </w:r>
    </w:p>
    <w:p w14:paraId="2E611DBD" w14:textId="31CEB58D" w:rsidR="00231EB8" w:rsidRDefault="00231EB8" w:rsidP="00231EB8">
      <w:pPr>
        <w:pStyle w:val="ListParagraph"/>
        <w:numPr>
          <w:ilvl w:val="0"/>
          <w:numId w:val="44"/>
        </w:numPr>
      </w:pPr>
      <w:r>
        <w:rPr>
          <w:rStyle w:val="Strong"/>
        </w:rPr>
        <w:t>Think about the scenario.</w:t>
      </w:r>
      <w:r>
        <w:t xml:space="preserve"> Imagine yourself in that situation.</w:t>
      </w:r>
    </w:p>
    <w:p w14:paraId="6AE0AD71" w14:textId="4FAB0AB0" w:rsidR="00231EB8" w:rsidRPr="00FD6BC4" w:rsidRDefault="00FD6BC4" w:rsidP="00231EB8">
      <w:pPr>
        <w:pStyle w:val="ListParagraph"/>
        <w:numPr>
          <w:ilvl w:val="0"/>
          <w:numId w:val="44"/>
        </w:numPr>
        <w:rPr>
          <w:rStyle w:val="Strong"/>
          <w:b w:val="0"/>
          <w:bCs w:val="0"/>
        </w:rPr>
      </w:pPr>
      <w:r>
        <w:rPr>
          <w:rStyle w:val="Strong"/>
        </w:rPr>
        <w:t>Share your responses to these questions:</w:t>
      </w:r>
    </w:p>
    <w:p w14:paraId="459B940C" w14:textId="77777777" w:rsidR="00FD6BC4" w:rsidRDefault="00FD6BC4" w:rsidP="00FD6BC4">
      <w:pPr>
        <w:pStyle w:val="ListParagraph"/>
      </w:pPr>
    </w:p>
    <w:p w14:paraId="486AC076" w14:textId="295899D7" w:rsidR="00231EB8" w:rsidRDefault="00231EB8" w:rsidP="00FD6BC4">
      <w:pPr>
        <w:pStyle w:val="ListParagraph"/>
        <w:numPr>
          <w:ilvl w:val="0"/>
          <w:numId w:val="73"/>
        </w:numPr>
      </w:pPr>
      <w:r>
        <w:t xml:space="preserve">What would help make this </w:t>
      </w:r>
      <w:r w:rsidR="00FD6BC4">
        <w:t>scenario successful?</w:t>
      </w:r>
    </w:p>
    <w:p w14:paraId="0E3ED821" w14:textId="77777777" w:rsidR="00FD6BC4" w:rsidRDefault="00FD6BC4" w:rsidP="00FD6BC4">
      <w:pPr>
        <w:pStyle w:val="ListParagraph"/>
        <w:ind w:left="1440"/>
      </w:pPr>
    </w:p>
    <w:p w14:paraId="10C403D9" w14:textId="77777777" w:rsidR="00FD6BC4" w:rsidRDefault="00FD6BC4" w:rsidP="00FD6BC4">
      <w:pPr>
        <w:pStyle w:val="ListParagraph"/>
        <w:ind w:left="1440"/>
      </w:pPr>
    </w:p>
    <w:p w14:paraId="7082C980" w14:textId="126F68AF" w:rsidR="00FD6BC4" w:rsidRDefault="00231EB8" w:rsidP="00FD6BC4">
      <w:pPr>
        <w:pStyle w:val="ListParagraph"/>
        <w:numPr>
          <w:ilvl w:val="0"/>
          <w:numId w:val="73"/>
        </w:numPr>
      </w:pPr>
      <w:r>
        <w:t>What might be hard about this?</w:t>
      </w:r>
    </w:p>
    <w:p w14:paraId="2F20A24B" w14:textId="77777777" w:rsidR="00FD6BC4" w:rsidRDefault="00FD6BC4" w:rsidP="00FD6BC4"/>
    <w:p w14:paraId="686AA026" w14:textId="77777777" w:rsidR="00231EB8" w:rsidRDefault="00231EB8" w:rsidP="00FD6BC4">
      <w:pPr>
        <w:pStyle w:val="ListParagraph"/>
        <w:numPr>
          <w:ilvl w:val="0"/>
          <w:numId w:val="73"/>
        </w:numPr>
      </w:pPr>
      <w:r>
        <w:t>What would make you feel welcome?</w:t>
      </w:r>
    </w:p>
    <w:p w14:paraId="2BD8D59C" w14:textId="210BB14F" w:rsidR="009C2CF6" w:rsidRDefault="009C2CF6" w:rsidP="009C2CF6">
      <w:pPr>
        <w:spacing w:after="0" w:line="240" w:lineRule="auto"/>
        <w:rPr>
          <w:rFonts w:eastAsia="Times New Roman"/>
        </w:rPr>
      </w:pPr>
    </w:p>
    <w:p w14:paraId="64D429B9" w14:textId="77777777" w:rsidR="00231EB8" w:rsidRPr="009C2CF6" w:rsidRDefault="00231EB8" w:rsidP="009C2CF6">
      <w:pPr>
        <w:spacing w:after="0" w:line="240" w:lineRule="auto"/>
        <w:rPr>
          <w:rFonts w:eastAsia="Times New Roman"/>
        </w:rPr>
      </w:pPr>
    </w:p>
    <w:p w14:paraId="35C0F4CE" w14:textId="2CA4DCC0" w:rsidR="00774053" w:rsidRPr="00774053" w:rsidRDefault="00FD6BC4" w:rsidP="009C2CF6">
      <w:pPr>
        <w:pStyle w:val="Heading2"/>
        <w:rPr>
          <w:rFonts w:ascii="Century Gothic" w:eastAsia="Times New Roman" w:hAnsi="Century Gothic"/>
        </w:rPr>
      </w:pPr>
      <w:r>
        <w:rPr>
          <w:rFonts w:ascii="Century Gothic" w:eastAsia="Times New Roman" w:hAnsi="Century Gothic"/>
        </w:rPr>
        <w:t>4</w:t>
      </w:r>
      <w:r w:rsidR="00774053" w:rsidRPr="00774053">
        <w:rPr>
          <w:rFonts w:ascii="Century Gothic" w:eastAsia="Times New Roman" w:hAnsi="Century Gothic"/>
        </w:rPr>
        <w:t>. Break (10 minutes)</w:t>
      </w:r>
    </w:p>
    <w:p w14:paraId="388795E4" w14:textId="0BAB14B5" w:rsidR="009C2CF6" w:rsidRPr="00774053" w:rsidRDefault="00FD6BC4" w:rsidP="009C2CF6">
      <w:pPr>
        <w:pStyle w:val="Heading2"/>
        <w:rPr>
          <w:rFonts w:ascii="Century Gothic" w:eastAsia="Times New Roman" w:hAnsi="Century Gothic"/>
        </w:rPr>
      </w:pPr>
      <w:r>
        <w:rPr>
          <w:rFonts w:ascii="Century Gothic" w:eastAsia="Times New Roman" w:hAnsi="Century Gothic"/>
        </w:rPr>
        <w:t>5</w:t>
      </w:r>
      <w:r w:rsidR="009C2CF6" w:rsidRPr="00774053">
        <w:rPr>
          <w:rFonts w:ascii="Century Gothic" w:eastAsia="Times New Roman" w:hAnsi="Century Gothic"/>
        </w:rPr>
        <w:t>. Slopes, Trails &amp; Outdoor Activities (20 minutes)</w:t>
      </w:r>
    </w:p>
    <w:p w14:paraId="11EBFD40" w14:textId="77777777" w:rsidR="00FD6BC4" w:rsidRDefault="00FD6BC4" w:rsidP="00231EB8">
      <w:pPr>
        <w:rPr>
          <w:rStyle w:val="Strong"/>
        </w:rPr>
      </w:pPr>
    </w:p>
    <w:p w14:paraId="2166FF64" w14:textId="6289D65A" w:rsidR="00FD6BC4" w:rsidRDefault="00231EB8" w:rsidP="00231EB8">
      <w:pPr>
        <w:rPr>
          <w:rStyle w:val="Strong"/>
        </w:rPr>
      </w:pPr>
      <w:r>
        <w:rPr>
          <w:rStyle w:val="Strong"/>
        </w:rPr>
        <w:t>What to Do:</w:t>
      </w:r>
    </w:p>
    <w:p w14:paraId="7B38BA5A" w14:textId="7A65EDD7" w:rsidR="00FD6BC4" w:rsidRPr="00FD6BC4" w:rsidRDefault="00FD6BC4" w:rsidP="00FD6BC4">
      <w:pPr>
        <w:pStyle w:val="ListParagraph"/>
        <w:numPr>
          <w:ilvl w:val="0"/>
          <w:numId w:val="74"/>
        </w:numPr>
        <w:rPr>
          <w:rStyle w:val="Strong"/>
          <w:b w:val="0"/>
          <w:bCs w:val="0"/>
        </w:rPr>
      </w:pPr>
      <w:r>
        <w:rPr>
          <w:rStyle w:val="Strong"/>
        </w:rPr>
        <w:t>Think about being outdoors at a ski hill, trail or recreation space.</w:t>
      </w:r>
    </w:p>
    <w:p w14:paraId="5C9703BA" w14:textId="79D0CC89" w:rsidR="00FD6BC4" w:rsidRPr="00FD6BC4" w:rsidRDefault="00FD6BC4" w:rsidP="00FD6BC4">
      <w:pPr>
        <w:pStyle w:val="ListParagraph"/>
        <w:numPr>
          <w:ilvl w:val="0"/>
          <w:numId w:val="74"/>
        </w:numPr>
        <w:rPr>
          <w:rStyle w:val="Strong"/>
          <w:b w:val="0"/>
          <w:bCs w:val="0"/>
        </w:rPr>
      </w:pPr>
      <w:r>
        <w:rPr>
          <w:rStyle w:val="Strong"/>
        </w:rPr>
        <w:t>Share your experiences with these questions:</w:t>
      </w:r>
    </w:p>
    <w:p w14:paraId="706B618A" w14:textId="77777777" w:rsidR="00FD6BC4" w:rsidRPr="00AD4117" w:rsidRDefault="00FD6BC4" w:rsidP="00FD6BC4">
      <w:pPr>
        <w:pStyle w:val="ListParagraph"/>
      </w:pPr>
    </w:p>
    <w:p w14:paraId="4A521B7C" w14:textId="0BCF9380" w:rsidR="00FD6BC4" w:rsidRDefault="00FD6BC4" w:rsidP="00FD6BC4">
      <w:pPr>
        <w:pStyle w:val="ListParagraph"/>
        <w:numPr>
          <w:ilvl w:val="1"/>
          <w:numId w:val="74"/>
        </w:numPr>
      </w:pPr>
      <w:r>
        <w:t>What helps you feel safe outside?</w:t>
      </w:r>
    </w:p>
    <w:p w14:paraId="77D80E6E" w14:textId="77777777" w:rsidR="00FD6BC4" w:rsidRDefault="00FD6BC4" w:rsidP="00FD6BC4">
      <w:pPr>
        <w:pStyle w:val="ListParagraph"/>
        <w:ind w:left="1440"/>
      </w:pPr>
    </w:p>
    <w:p w14:paraId="4AF54993" w14:textId="71C5DA47" w:rsidR="00FD6BC4" w:rsidRDefault="00FD6BC4" w:rsidP="00FD6BC4">
      <w:pPr>
        <w:pStyle w:val="ListParagraph"/>
        <w:numPr>
          <w:ilvl w:val="1"/>
          <w:numId w:val="74"/>
        </w:numPr>
      </w:pPr>
      <w:r>
        <w:t>What makes it easier to find your way on trails or slopes?</w:t>
      </w:r>
    </w:p>
    <w:p w14:paraId="636C1885" w14:textId="77777777" w:rsidR="00FD6BC4" w:rsidRDefault="00FD6BC4" w:rsidP="00FD6BC4"/>
    <w:p w14:paraId="3F146AF6" w14:textId="6A8954F7" w:rsidR="00FD6BC4" w:rsidRDefault="00FD6BC4" w:rsidP="00FD6BC4">
      <w:pPr>
        <w:pStyle w:val="ListParagraph"/>
        <w:numPr>
          <w:ilvl w:val="1"/>
          <w:numId w:val="74"/>
        </w:numPr>
      </w:pPr>
      <w:r>
        <w:t xml:space="preserve">Describe what you might want Sleepy Hollow to have so you could feel confident outdoors. </w:t>
      </w:r>
    </w:p>
    <w:p w14:paraId="3BEF1DF4" w14:textId="273522F8" w:rsidR="009C2CF6" w:rsidRPr="009C2CF6" w:rsidRDefault="009C2CF6" w:rsidP="009C2CF6">
      <w:pPr>
        <w:spacing w:after="0" w:line="240" w:lineRule="auto"/>
        <w:rPr>
          <w:rFonts w:eastAsia="Times New Roman"/>
        </w:rPr>
      </w:pPr>
    </w:p>
    <w:p w14:paraId="5F5CE0F9" w14:textId="33D5DB86" w:rsidR="009C2CF6" w:rsidRPr="00774053" w:rsidRDefault="00774053" w:rsidP="009C2CF6">
      <w:pPr>
        <w:pStyle w:val="Heading2"/>
        <w:rPr>
          <w:rFonts w:ascii="Century Gothic" w:eastAsia="Times New Roman" w:hAnsi="Century Gothic"/>
        </w:rPr>
      </w:pPr>
      <w:r w:rsidRPr="00774053">
        <w:rPr>
          <w:rFonts w:ascii="Century Gothic" w:eastAsia="Times New Roman" w:hAnsi="Century Gothic"/>
        </w:rPr>
        <w:t>7</w:t>
      </w:r>
      <w:r w:rsidR="009C2CF6" w:rsidRPr="00774053">
        <w:rPr>
          <w:rFonts w:ascii="Century Gothic" w:eastAsia="Times New Roman" w:hAnsi="Century Gothic"/>
        </w:rPr>
        <w:t>. Inclusive Programs &amp; Community (15 minutes)</w:t>
      </w:r>
    </w:p>
    <w:p w14:paraId="130EE42B" w14:textId="77777777" w:rsidR="00FD6BC4" w:rsidRDefault="00FD6BC4" w:rsidP="008A2B88">
      <w:pPr>
        <w:rPr>
          <w:rStyle w:val="Strong"/>
        </w:rPr>
      </w:pPr>
    </w:p>
    <w:p w14:paraId="29A0B579" w14:textId="6FC5D1CF" w:rsidR="008A2B88" w:rsidRDefault="008A2B88" w:rsidP="008A2B88">
      <w:r>
        <w:rPr>
          <w:rStyle w:val="Strong"/>
        </w:rPr>
        <w:t>What to Do:</w:t>
      </w:r>
    </w:p>
    <w:p w14:paraId="6A6FFE77" w14:textId="190C8A58" w:rsidR="008A2B88" w:rsidRDefault="000A35EA" w:rsidP="008A2B88">
      <w:pPr>
        <w:pStyle w:val="ListParagraph"/>
        <w:numPr>
          <w:ilvl w:val="0"/>
          <w:numId w:val="57"/>
        </w:numPr>
      </w:pPr>
      <w:r>
        <w:t xml:space="preserve">Share your </w:t>
      </w:r>
      <w:r w:rsidR="00FD6BC4">
        <w:t>responses to the following questions:</w:t>
      </w:r>
    </w:p>
    <w:p w14:paraId="577D2A2C" w14:textId="77777777" w:rsidR="00812856" w:rsidRDefault="00812856" w:rsidP="00812856">
      <w:pPr>
        <w:pStyle w:val="ListParagraph"/>
      </w:pPr>
    </w:p>
    <w:p w14:paraId="3A70A3CA" w14:textId="02A49494" w:rsidR="000A35EA" w:rsidRDefault="000A35EA" w:rsidP="000A35EA">
      <w:pPr>
        <w:pStyle w:val="ListParagraph"/>
        <w:numPr>
          <w:ilvl w:val="1"/>
          <w:numId w:val="57"/>
        </w:numPr>
      </w:pPr>
      <w:r>
        <w:t>Which programs would you like to see at Sleepy Hollow?</w:t>
      </w:r>
    </w:p>
    <w:p w14:paraId="4694B16E" w14:textId="77777777" w:rsidR="00812856" w:rsidRDefault="00812856" w:rsidP="00812856">
      <w:pPr>
        <w:pStyle w:val="ListParagraph"/>
        <w:ind w:left="1440"/>
      </w:pPr>
    </w:p>
    <w:p w14:paraId="268CB737" w14:textId="779C9AC3" w:rsidR="000A35EA" w:rsidRDefault="000A35EA" w:rsidP="000A35EA">
      <w:pPr>
        <w:pStyle w:val="ListParagraph"/>
        <w:numPr>
          <w:ilvl w:val="1"/>
          <w:numId w:val="57"/>
        </w:numPr>
      </w:pPr>
      <w:r>
        <w:t>What kinds of events would make you want to come back often?</w:t>
      </w:r>
    </w:p>
    <w:p w14:paraId="12D44201" w14:textId="77777777" w:rsidR="00812856" w:rsidRDefault="00812856" w:rsidP="00812856"/>
    <w:p w14:paraId="28297D49" w14:textId="49BC7161" w:rsidR="000A35EA" w:rsidRDefault="000A35EA" w:rsidP="000A35EA">
      <w:pPr>
        <w:pStyle w:val="ListParagraph"/>
        <w:numPr>
          <w:ilvl w:val="1"/>
          <w:numId w:val="57"/>
        </w:numPr>
      </w:pPr>
      <w:r>
        <w:t>Have you joined a program elsewhere that worked really well? What made it successful?</w:t>
      </w:r>
    </w:p>
    <w:p w14:paraId="76509054" w14:textId="77777777" w:rsidR="00812856" w:rsidRDefault="00812856" w:rsidP="00812856"/>
    <w:p w14:paraId="14C468B2" w14:textId="23C6EF95" w:rsidR="00812856" w:rsidRDefault="00812856" w:rsidP="00812856">
      <w:pPr>
        <w:pStyle w:val="ListParagraph"/>
        <w:numPr>
          <w:ilvl w:val="1"/>
          <w:numId w:val="57"/>
        </w:numPr>
      </w:pPr>
      <w:r>
        <w:t>For each of the following programs, what should be considered to make them successful and welcoming</w:t>
      </w:r>
      <w:r>
        <w:t>?</w:t>
      </w:r>
    </w:p>
    <w:p w14:paraId="57FAB6CA" w14:textId="2FC43224" w:rsidR="00FD6BC4" w:rsidRDefault="00FD6BC4" w:rsidP="00812856">
      <w:pPr>
        <w:pStyle w:val="ListParagraph"/>
        <w:numPr>
          <w:ilvl w:val="2"/>
          <w:numId w:val="57"/>
        </w:numPr>
      </w:pPr>
      <w:r>
        <w:lastRenderedPageBreak/>
        <w:t>Skiing</w:t>
      </w:r>
    </w:p>
    <w:p w14:paraId="4DB011B8" w14:textId="72409877" w:rsidR="00FD6BC4" w:rsidRDefault="00FD6BC4" w:rsidP="00FD6BC4">
      <w:pPr>
        <w:pStyle w:val="ListParagraph"/>
        <w:numPr>
          <w:ilvl w:val="2"/>
          <w:numId w:val="57"/>
        </w:numPr>
      </w:pPr>
      <w:r>
        <w:t>Snowboarding</w:t>
      </w:r>
    </w:p>
    <w:p w14:paraId="60033000" w14:textId="5EDBC727" w:rsidR="00FD6BC4" w:rsidRDefault="00FD6BC4" w:rsidP="00FD6BC4">
      <w:pPr>
        <w:pStyle w:val="ListParagraph"/>
        <w:numPr>
          <w:ilvl w:val="2"/>
          <w:numId w:val="57"/>
        </w:numPr>
      </w:pPr>
      <w:r>
        <w:t>Tubing</w:t>
      </w:r>
    </w:p>
    <w:p w14:paraId="70951B2B" w14:textId="78A4747E" w:rsidR="00FD6BC4" w:rsidRDefault="00FD6BC4" w:rsidP="00FD6BC4">
      <w:pPr>
        <w:pStyle w:val="ListParagraph"/>
        <w:numPr>
          <w:ilvl w:val="2"/>
          <w:numId w:val="57"/>
        </w:numPr>
      </w:pPr>
      <w:r>
        <w:t>Snowshoeing</w:t>
      </w:r>
    </w:p>
    <w:p w14:paraId="608B5295" w14:textId="617FB96C" w:rsidR="00FD6BC4" w:rsidRDefault="00812856" w:rsidP="00FD6BC4">
      <w:pPr>
        <w:pStyle w:val="ListParagraph"/>
        <w:numPr>
          <w:ilvl w:val="2"/>
          <w:numId w:val="57"/>
        </w:numPr>
      </w:pPr>
      <w:r>
        <w:t>Curling</w:t>
      </w:r>
    </w:p>
    <w:p w14:paraId="3BB5ADA4" w14:textId="301DE62C" w:rsidR="00FD6BC4" w:rsidRDefault="00812856" w:rsidP="00FD6BC4">
      <w:pPr>
        <w:pStyle w:val="ListParagraph"/>
        <w:numPr>
          <w:ilvl w:val="2"/>
          <w:numId w:val="57"/>
        </w:numPr>
      </w:pPr>
      <w:r>
        <w:t>Camping</w:t>
      </w:r>
    </w:p>
    <w:p w14:paraId="75C4E1D7" w14:textId="6E58DDBD" w:rsidR="00812856" w:rsidRDefault="00812856" w:rsidP="00FD6BC4">
      <w:pPr>
        <w:pStyle w:val="ListParagraph"/>
        <w:numPr>
          <w:ilvl w:val="2"/>
          <w:numId w:val="57"/>
        </w:numPr>
      </w:pPr>
      <w:r>
        <w:t>Retail store</w:t>
      </w:r>
    </w:p>
    <w:p w14:paraId="067D2B6E" w14:textId="640EFF5E" w:rsidR="008A2B88" w:rsidRPr="00812856" w:rsidRDefault="00812856" w:rsidP="00812856">
      <w:pPr>
        <w:pStyle w:val="ListParagraph"/>
        <w:numPr>
          <w:ilvl w:val="2"/>
          <w:numId w:val="57"/>
        </w:numPr>
      </w:pPr>
      <w:r>
        <w:t>Dining / Concessions</w:t>
      </w:r>
    </w:p>
    <w:p w14:paraId="5DEFA7EA" w14:textId="77777777" w:rsidR="008A2B88" w:rsidRPr="009C2CF6" w:rsidRDefault="008A2B88" w:rsidP="009C2CF6">
      <w:pPr>
        <w:spacing w:after="0" w:line="240" w:lineRule="auto"/>
        <w:rPr>
          <w:rFonts w:eastAsia="Times New Roman"/>
        </w:rPr>
      </w:pPr>
    </w:p>
    <w:p w14:paraId="10EA6D53" w14:textId="4E09A97A" w:rsidR="008A2B88" w:rsidRPr="008A2B88" w:rsidRDefault="00774053" w:rsidP="008A2B88">
      <w:pPr>
        <w:pStyle w:val="Heading2"/>
        <w:rPr>
          <w:rFonts w:eastAsia="Times New Roman"/>
        </w:rPr>
      </w:pPr>
      <w:r w:rsidRPr="00774053">
        <w:rPr>
          <w:rFonts w:ascii="Century Gothic" w:eastAsia="Times New Roman" w:hAnsi="Century Gothic"/>
        </w:rPr>
        <w:t>8</w:t>
      </w:r>
      <w:r w:rsidR="009C2CF6" w:rsidRPr="00774053">
        <w:rPr>
          <w:rFonts w:ascii="Century Gothic" w:eastAsia="Times New Roman" w:hAnsi="Century Gothic"/>
        </w:rPr>
        <w:t>. Survey Discussion (15 minutes)</w:t>
      </w:r>
    </w:p>
    <w:p w14:paraId="64B1CC15" w14:textId="0AF9FE0A" w:rsidR="009C2CF6" w:rsidRDefault="00774053" w:rsidP="009C2CF6">
      <w:pPr>
        <w:pStyle w:val="Heading2"/>
        <w:rPr>
          <w:rFonts w:ascii="Century Gothic" w:eastAsia="Times New Roman" w:hAnsi="Century Gothic"/>
        </w:rPr>
      </w:pPr>
      <w:r w:rsidRPr="00774053">
        <w:rPr>
          <w:rFonts w:ascii="Century Gothic" w:eastAsia="Times New Roman" w:hAnsi="Century Gothic"/>
        </w:rPr>
        <w:t>9</w:t>
      </w:r>
      <w:r w:rsidR="009C2CF6" w:rsidRPr="00774053">
        <w:rPr>
          <w:rFonts w:ascii="Century Gothic" w:eastAsia="Times New Roman" w:hAnsi="Century Gothic"/>
        </w:rPr>
        <w:t>. Prioritization Activity (15 minutes)</w:t>
      </w:r>
    </w:p>
    <w:p w14:paraId="6421C314" w14:textId="77777777" w:rsidR="00812856" w:rsidRDefault="00812856" w:rsidP="008A2B88">
      <w:pPr>
        <w:rPr>
          <w:rStyle w:val="Strong"/>
        </w:rPr>
      </w:pPr>
    </w:p>
    <w:p w14:paraId="0981BA20" w14:textId="46AFDF99" w:rsidR="008A2B88" w:rsidRDefault="008A2B88" w:rsidP="008A2B88">
      <w:r>
        <w:rPr>
          <w:rStyle w:val="Strong"/>
        </w:rPr>
        <w:t>What to Do:</w:t>
      </w:r>
    </w:p>
    <w:p w14:paraId="50CE087C" w14:textId="3C2A68A8" w:rsidR="008A2B88" w:rsidRDefault="000A35EA" w:rsidP="008A2B88">
      <w:pPr>
        <w:pStyle w:val="ListParagraph"/>
        <w:numPr>
          <w:ilvl w:val="0"/>
          <w:numId w:val="60"/>
        </w:numPr>
      </w:pPr>
      <w:r>
        <w:t>Listen as the list of</w:t>
      </w:r>
      <w:r w:rsidR="008A2B88">
        <w:t xml:space="preserve"> possible Sleepy Hollow improvements</w:t>
      </w:r>
      <w:r w:rsidR="00291D59">
        <w:t xml:space="preserve"> </w:t>
      </w:r>
      <w:r w:rsidR="00812856">
        <w:t>are read aloud.</w:t>
      </w:r>
    </w:p>
    <w:p w14:paraId="0B2852FE" w14:textId="5C16BB46" w:rsidR="008A2B88" w:rsidRDefault="008A2B88" w:rsidP="008A2B88">
      <w:pPr>
        <w:pStyle w:val="ListParagraph"/>
        <w:numPr>
          <w:ilvl w:val="0"/>
          <w:numId w:val="60"/>
        </w:numPr>
      </w:pPr>
      <w:r>
        <w:t>Vote on your top priorities</w:t>
      </w:r>
      <w:r w:rsidR="000A35EA">
        <w:t>.</w:t>
      </w:r>
      <w:r>
        <w:t xml:space="preserve"> </w:t>
      </w:r>
    </w:p>
    <w:p w14:paraId="5B72C8EC" w14:textId="322C7E54" w:rsidR="009C2CF6" w:rsidRPr="00812856" w:rsidRDefault="008A2B88" w:rsidP="00812856">
      <w:pPr>
        <w:pStyle w:val="ListParagraph"/>
        <w:numPr>
          <w:ilvl w:val="0"/>
          <w:numId w:val="60"/>
        </w:numPr>
      </w:pPr>
      <w:r>
        <w:t>After everyone votes, we’ll see together which priorities rise to the top.</w:t>
      </w:r>
    </w:p>
    <w:p w14:paraId="5D92ECAF" w14:textId="007E5C16" w:rsidR="009C2CF6" w:rsidRPr="009C2CF6" w:rsidRDefault="009C2CF6" w:rsidP="009C2CF6">
      <w:pPr>
        <w:spacing w:after="0" w:line="240" w:lineRule="auto"/>
        <w:rPr>
          <w:rFonts w:eastAsia="Times New Roman"/>
        </w:rPr>
      </w:pPr>
    </w:p>
    <w:p w14:paraId="688EE571" w14:textId="209AFAE2" w:rsidR="009C2CF6" w:rsidRPr="00774053" w:rsidRDefault="00774053" w:rsidP="009C2CF6">
      <w:pPr>
        <w:pStyle w:val="Heading2"/>
        <w:rPr>
          <w:rFonts w:ascii="Century Gothic" w:eastAsia="Times New Roman" w:hAnsi="Century Gothic"/>
        </w:rPr>
      </w:pPr>
      <w:r w:rsidRPr="00774053">
        <w:rPr>
          <w:rFonts w:ascii="Century Gothic" w:eastAsia="Times New Roman" w:hAnsi="Century Gothic"/>
        </w:rPr>
        <w:t>10</w:t>
      </w:r>
      <w:r w:rsidR="009C2CF6" w:rsidRPr="00774053">
        <w:rPr>
          <w:rFonts w:ascii="Century Gothic" w:eastAsia="Times New Roman" w:hAnsi="Century Gothic"/>
        </w:rPr>
        <w:t>. Wrap-Up &amp; Next Steps (10 minutes)</w:t>
      </w:r>
    </w:p>
    <w:p w14:paraId="76805A2C" w14:textId="77777777" w:rsidR="00812856" w:rsidRDefault="00812856" w:rsidP="00294AA6">
      <w:pPr>
        <w:rPr>
          <w:rStyle w:val="Strong"/>
        </w:rPr>
      </w:pPr>
    </w:p>
    <w:p w14:paraId="47842417" w14:textId="6FF71F80" w:rsidR="00294AA6" w:rsidRDefault="00294AA6" w:rsidP="00294AA6">
      <w:r>
        <w:rPr>
          <w:rStyle w:val="Strong"/>
        </w:rPr>
        <w:t>What to Do:</w:t>
      </w:r>
    </w:p>
    <w:p w14:paraId="336972C7" w14:textId="19E8AC63" w:rsidR="00294AA6" w:rsidRDefault="00294AA6" w:rsidP="00294AA6">
      <w:pPr>
        <w:pStyle w:val="ListParagraph"/>
        <w:numPr>
          <w:ilvl w:val="0"/>
          <w:numId w:val="63"/>
        </w:numPr>
      </w:pPr>
      <w:r>
        <w:t>Listen as we share back the main themes we heard today.</w:t>
      </w:r>
    </w:p>
    <w:p w14:paraId="6F650FC3" w14:textId="516FB2D7" w:rsidR="00294AA6" w:rsidRDefault="00294AA6" w:rsidP="00294AA6">
      <w:pPr>
        <w:pStyle w:val="ListParagraph"/>
        <w:numPr>
          <w:ilvl w:val="0"/>
          <w:numId w:val="63"/>
        </w:numPr>
      </w:pPr>
      <w:r>
        <w:t>Hear about the next steps: how your input will be used and when you’ll get updates.</w:t>
      </w:r>
    </w:p>
    <w:p w14:paraId="45859528" w14:textId="77777777" w:rsidR="00812856" w:rsidRDefault="00294AA6" w:rsidP="00812856">
      <w:pPr>
        <w:pStyle w:val="ListParagraph"/>
        <w:numPr>
          <w:ilvl w:val="0"/>
          <w:numId w:val="63"/>
        </w:numPr>
      </w:pPr>
      <w:r>
        <w:t>Share any final thoughts</w:t>
      </w:r>
    </w:p>
    <w:p w14:paraId="4D050128" w14:textId="71C184F6" w:rsidR="009C2CF6" w:rsidRPr="00294AA6" w:rsidRDefault="00294AA6" w:rsidP="00812856">
      <w:pPr>
        <w:pStyle w:val="ListParagraph"/>
        <w:numPr>
          <w:ilvl w:val="0"/>
          <w:numId w:val="63"/>
        </w:numPr>
      </w:pPr>
      <w:r>
        <w:t xml:space="preserve">If you’d like, you can also </w:t>
      </w:r>
      <w:r w:rsidR="00812856">
        <w:t>submit typed</w:t>
      </w:r>
      <w:r>
        <w:t xml:space="preserve"> feedback </w:t>
      </w:r>
      <w:r w:rsidR="00812856">
        <w:t xml:space="preserve">to </w:t>
      </w:r>
      <w:hyperlink r:id="rId7" w:history="1">
        <w:r w:rsidR="00812856" w:rsidRPr="0029492F">
          <w:rPr>
            <w:rStyle w:val="Hyperlink"/>
          </w:rPr>
          <w:t>mollywuebker@uncurbed-access.com</w:t>
        </w:r>
      </w:hyperlink>
      <w:r w:rsidR="00812856">
        <w:t xml:space="preserve">. </w:t>
      </w:r>
    </w:p>
    <w:p w14:paraId="20BD8E3C" w14:textId="495969F2" w:rsidR="00774053" w:rsidRDefault="009C2CF6" w:rsidP="00294AA6">
      <w:pPr>
        <w:rPr>
          <w:b/>
          <w:bCs/>
        </w:rPr>
      </w:pPr>
      <w:r w:rsidRPr="00774053">
        <w:rPr>
          <w:b/>
          <w:bCs/>
        </w:rPr>
        <w:t xml:space="preserve">My </w:t>
      </w:r>
      <w:r w:rsidR="00294AA6">
        <w:rPr>
          <w:b/>
          <w:bCs/>
        </w:rPr>
        <w:t>Final Thoughts:</w:t>
      </w:r>
    </w:p>
    <w:p w14:paraId="17625DBD" w14:textId="77777777" w:rsidR="00294AA6" w:rsidRDefault="00294AA6" w:rsidP="00294AA6">
      <w:pPr>
        <w:rPr>
          <w:b/>
          <w:bCs/>
        </w:rPr>
      </w:pPr>
    </w:p>
    <w:p w14:paraId="0804D110" w14:textId="041C3B5D" w:rsidR="009C2CF6" w:rsidRPr="009C2CF6" w:rsidRDefault="009C2CF6" w:rsidP="009C2CF6">
      <w:pPr>
        <w:spacing w:after="0" w:line="240" w:lineRule="auto"/>
        <w:rPr>
          <w:rFonts w:eastAsia="Times New Roman"/>
        </w:rPr>
      </w:pPr>
    </w:p>
    <w:p w14:paraId="3BD4FA4D" w14:textId="07708EA0" w:rsidR="009C2CF6" w:rsidRPr="009C2CF6" w:rsidRDefault="009C2CF6" w:rsidP="009C2CF6">
      <w:pPr>
        <w:spacing w:after="0" w:line="240" w:lineRule="auto"/>
        <w:rPr>
          <w:rFonts w:eastAsia="Times New Roman"/>
        </w:rPr>
      </w:pPr>
    </w:p>
    <w:p w14:paraId="0275A4B2" w14:textId="77777777" w:rsidR="009C2CF6" w:rsidRPr="00774053" w:rsidRDefault="009C2CF6" w:rsidP="009C2CF6"/>
    <w:sectPr w:rsidR="009C2CF6" w:rsidRPr="00774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79D"/>
    <w:multiLevelType w:val="multilevel"/>
    <w:tmpl w:val="2CD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020E"/>
    <w:multiLevelType w:val="hybridMultilevel"/>
    <w:tmpl w:val="25C8E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567A7"/>
    <w:multiLevelType w:val="hybridMultilevel"/>
    <w:tmpl w:val="690C4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16475"/>
    <w:multiLevelType w:val="multilevel"/>
    <w:tmpl w:val="571C2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45541"/>
    <w:multiLevelType w:val="hybridMultilevel"/>
    <w:tmpl w:val="AC82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6649D"/>
    <w:multiLevelType w:val="hybridMultilevel"/>
    <w:tmpl w:val="5DB0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B5502"/>
    <w:multiLevelType w:val="multilevel"/>
    <w:tmpl w:val="C804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67B35"/>
    <w:multiLevelType w:val="multilevel"/>
    <w:tmpl w:val="EE643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74D04"/>
    <w:multiLevelType w:val="hybridMultilevel"/>
    <w:tmpl w:val="C5A0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C6F34"/>
    <w:multiLevelType w:val="hybridMultilevel"/>
    <w:tmpl w:val="BE3E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F3126"/>
    <w:multiLevelType w:val="hybridMultilevel"/>
    <w:tmpl w:val="5B4A8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954C78"/>
    <w:multiLevelType w:val="hybridMultilevel"/>
    <w:tmpl w:val="6FC2D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5266A"/>
    <w:multiLevelType w:val="hybridMultilevel"/>
    <w:tmpl w:val="B66E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CA4764"/>
    <w:multiLevelType w:val="multilevel"/>
    <w:tmpl w:val="F4F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A641A"/>
    <w:multiLevelType w:val="hybridMultilevel"/>
    <w:tmpl w:val="C196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1625D"/>
    <w:multiLevelType w:val="hybridMultilevel"/>
    <w:tmpl w:val="B4584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751B95"/>
    <w:multiLevelType w:val="hybridMultilevel"/>
    <w:tmpl w:val="A838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F36CB"/>
    <w:multiLevelType w:val="hybridMultilevel"/>
    <w:tmpl w:val="17546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B52C0C"/>
    <w:multiLevelType w:val="hybridMultilevel"/>
    <w:tmpl w:val="213A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7250E"/>
    <w:multiLevelType w:val="hybridMultilevel"/>
    <w:tmpl w:val="C5F28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B87C3A"/>
    <w:multiLevelType w:val="multilevel"/>
    <w:tmpl w:val="1A80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5551ED"/>
    <w:multiLevelType w:val="hybridMultilevel"/>
    <w:tmpl w:val="9C90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E51AD"/>
    <w:multiLevelType w:val="hybridMultilevel"/>
    <w:tmpl w:val="4A74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7E516D"/>
    <w:multiLevelType w:val="multilevel"/>
    <w:tmpl w:val="2F9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B263C"/>
    <w:multiLevelType w:val="hybridMultilevel"/>
    <w:tmpl w:val="321A6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46A3D"/>
    <w:multiLevelType w:val="multilevel"/>
    <w:tmpl w:val="EE165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502588"/>
    <w:multiLevelType w:val="hybridMultilevel"/>
    <w:tmpl w:val="2EA0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45CB5"/>
    <w:multiLevelType w:val="multilevel"/>
    <w:tmpl w:val="B146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CD5A35"/>
    <w:multiLevelType w:val="multilevel"/>
    <w:tmpl w:val="CCFC6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1D7162"/>
    <w:multiLevelType w:val="hybridMultilevel"/>
    <w:tmpl w:val="F362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A6012"/>
    <w:multiLevelType w:val="hybridMultilevel"/>
    <w:tmpl w:val="03AC2AD4"/>
    <w:lvl w:ilvl="0" w:tplc="8192530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CD0A86"/>
    <w:multiLevelType w:val="multilevel"/>
    <w:tmpl w:val="AFF4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816704"/>
    <w:multiLevelType w:val="multilevel"/>
    <w:tmpl w:val="A1945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6440B7"/>
    <w:multiLevelType w:val="hybridMultilevel"/>
    <w:tmpl w:val="F230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6A4BDD"/>
    <w:multiLevelType w:val="hybridMultilevel"/>
    <w:tmpl w:val="2D90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C447BC"/>
    <w:multiLevelType w:val="hybridMultilevel"/>
    <w:tmpl w:val="70DE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9064A5"/>
    <w:multiLevelType w:val="hybridMultilevel"/>
    <w:tmpl w:val="96D6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2250D"/>
    <w:multiLevelType w:val="hybridMultilevel"/>
    <w:tmpl w:val="E174D34C"/>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D812B77"/>
    <w:multiLevelType w:val="hybridMultilevel"/>
    <w:tmpl w:val="663A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3D64E2"/>
    <w:multiLevelType w:val="hybridMultilevel"/>
    <w:tmpl w:val="355EA180"/>
    <w:lvl w:ilvl="0" w:tplc="3AF2A4CE">
      <w:start w:val="1"/>
      <w:numFmt w:val="decimal"/>
      <w:lvlText w:val="%1."/>
      <w:lvlJc w:val="left"/>
      <w:pPr>
        <w:ind w:left="720" w:hanging="360"/>
      </w:pPr>
      <w:rPr>
        <w:rFonts w:ascii="Century Gothic" w:eastAsiaTheme="minorHAnsi" w:hAnsi="Century Gothic"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90822"/>
    <w:multiLevelType w:val="multilevel"/>
    <w:tmpl w:val="6D4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920B4"/>
    <w:multiLevelType w:val="hybridMultilevel"/>
    <w:tmpl w:val="19D6A8DC"/>
    <w:lvl w:ilvl="0" w:tplc="15800CFE">
      <w:start w:val="1"/>
      <w:numFmt w:val="decimal"/>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08322A6"/>
    <w:multiLevelType w:val="multilevel"/>
    <w:tmpl w:val="D06A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F83616"/>
    <w:multiLevelType w:val="multilevel"/>
    <w:tmpl w:val="2C6A5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9605FF"/>
    <w:multiLevelType w:val="multilevel"/>
    <w:tmpl w:val="80ACC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DF5C22"/>
    <w:multiLevelType w:val="hybridMultilevel"/>
    <w:tmpl w:val="BC5CC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6B4CDD"/>
    <w:multiLevelType w:val="hybridMultilevel"/>
    <w:tmpl w:val="B1DA8082"/>
    <w:lvl w:ilvl="0" w:tplc="0409000F">
      <w:start w:val="1"/>
      <w:numFmt w:val="decimal"/>
      <w:lvlText w:val="%1."/>
      <w:lvlJc w:val="left"/>
      <w:pPr>
        <w:ind w:left="2880" w:hanging="360"/>
      </w:pPr>
      <w:rPr>
        <w:rFont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7" w15:restartNumberingAfterBreak="0">
    <w:nsid w:val="4BD90C66"/>
    <w:multiLevelType w:val="hybridMultilevel"/>
    <w:tmpl w:val="8C34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2B105F"/>
    <w:multiLevelType w:val="hybridMultilevel"/>
    <w:tmpl w:val="CACCAB42"/>
    <w:lvl w:ilvl="0" w:tplc="8D5476EA">
      <w:start w:val="1"/>
      <w:numFmt w:val="decimal"/>
      <w:lvlText w:val="%1."/>
      <w:lvlJc w:val="left"/>
      <w:pPr>
        <w:ind w:left="720" w:hanging="360"/>
      </w:pPr>
      <w:rPr>
        <w:rFonts w:ascii="Century Gothic" w:eastAsiaTheme="minorHAnsi" w:hAnsi="Century Gothic"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7439BE"/>
    <w:multiLevelType w:val="hybridMultilevel"/>
    <w:tmpl w:val="F81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280429"/>
    <w:multiLevelType w:val="hybridMultilevel"/>
    <w:tmpl w:val="741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691A33"/>
    <w:multiLevelType w:val="hybridMultilevel"/>
    <w:tmpl w:val="93FC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FD44B6"/>
    <w:multiLevelType w:val="multilevel"/>
    <w:tmpl w:val="6916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A7E63"/>
    <w:multiLevelType w:val="hybridMultilevel"/>
    <w:tmpl w:val="F9EE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3C2F48"/>
    <w:multiLevelType w:val="hybridMultilevel"/>
    <w:tmpl w:val="4C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DB693A"/>
    <w:multiLevelType w:val="hybridMultilevel"/>
    <w:tmpl w:val="28CA3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EA829B3"/>
    <w:multiLevelType w:val="hybridMultilevel"/>
    <w:tmpl w:val="CD84E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575566"/>
    <w:multiLevelType w:val="hybridMultilevel"/>
    <w:tmpl w:val="03AC2AD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D5110D"/>
    <w:multiLevelType w:val="multilevel"/>
    <w:tmpl w:val="C7C0B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6F1F16"/>
    <w:multiLevelType w:val="hybridMultilevel"/>
    <w:tmpl w:val="8D7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20923"/>
    <w:multiLevelType w:val="multilevel"/>
    <w:tmpl w:val="4F0AA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B64387"/>
    <w:multiLevelType w:val="hybridMultilevel"/>
    <w:tmpl w:val="6EB0CC08"/>
    <w:lvl w:ilvl="0" w:tplc="A790BEF8">
      <w:start w:val="4"/>
      <w:numFmt w:val="decimal"/>
      <w:lvlText w:val="%1."/>
      <w:lvlJc w:val="left"/>
      <w:pPr>
        <w:ind w:left="720" w:hanging="360"/>
      </w:pPr>
      <w:rPr>
        <w:rFonts w:hint="default"/>
        <w:b/>
      </w:rPr>
    </w:lvl>
    <w:lvl w:ilvl="1" w:tplc="04090019">
      <w:start w:val="1"/>
      <w:numFmt w:val="lowerLetter"/>
      <w:lvlText w:val="%2."/>
      <w:lvlJc w:val="left"/>
      <w:pPr>
        <w:ind w:left="720" w:hanging="360"/>
      </w:pPr>
    </w:lvl>
    <w:lvl w:ilvl="2" w:tplc="04090019">
      <w:start w:val="1"/>
      <w:numFmt w:val="lowerLetter"/>
      <w:lvlText w:val="%3."/>
      <w:lvlJc w:val="left"/>
      <w:pPr>
        <w:ind w:left="1440" w:hanging="360"/>
      </w:pPr>
    </w:lvl>
    <w:lvl w:ilvl="3" w:tplc="0409001B">
      <w:start w:val="1"/>
      <w:numFmt w:val="lowerRoman"/>
      <w:lvlText w:val="%4."/>
      <w:lvlJc w:val="righ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DB3374"/>
    <w:multiLevelType w:val="hybridMultilevel"/>
    <w:tmpl w:val="57802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A30036C"/>
    <w:multiLevelType w:val="multilevel"/>
    <w:tmpl w:val="085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F051D8"/>
    <w:multiLevelType w:val="hybridMultilevel"/>
    <w:tmpl w:val="1F5A2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B5D14D1"/>
    <w:multiLevelType w:val="hybridMultilevel"/>
    <w:tmpl w:val="A1F6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A32A83"/>
    <w:multiLevelType w:val="hybridMultilevel"/>
    <w:tmpl w:val="3F7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4843F4"/>
    <w:multiLevelType w:val="multilevel"/>
    <w:tmpl w:val="759C3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2B3BDF"/>
    <w:multiLevelType w:val="hybridMultilevel"/>
    <w:tmpl w:val="45B2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F70A39"/>
    <w:multiLevelType w:val="hybridMultilevel"/>
    <w:tmpl w:val="BC2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03C40"/>
    <w:multiLevelType w:val="hybridMultilevel"/>
    <w:tmpl w:val="F19453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3EE4F33"/>
    <w:multiLevelType w:val="hybridMultilevel"/>
    <w:tmpl w:val="3FBC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0E490B"/>
    <w:multiLevelType w:val="hybridMultilevel"/>
    <w:tmpl w:val="EA6C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1F31FD"/>
    <w:multiLevelType w:val="multilevel"/>
    <w:tmpl w:val="DED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418992">
    <w:abstractNumId w:val="20"/>
  </w:num>
  <w:num w:numId="2" w16cid:durableId="2046322956">
    <w:abstractNumId w:val="63"/>
  </w:num>
  <w:num w:numId="3" w16cid:durableId="1754474653">
    <w:abstractNumId w:val="34"/>
  </w:num>
  <w:num w:numId="4" w16cid:durableId="515005688">
    <w:abstractNumId w:val="59"/>
  </w:num>
  <w:num w:numId="5" w16cid:durableId="227423027">
    <w:abstractNumId w:val="6"/>
  </w:num>
  <w:num w:numId="6" w16cid:durableId="1193688340">
    <w:abstractNumId w:val="69"/>
  </w:num>
  <w:num w:numId="7" w16cid:durableId="1134566643">
    <w:abstractNumId w:val="36"/>
  </w:num>
  <w:num w:numId="8" w16cid:durableId="527528102">
    <w:abstractNumId w:val="54"/>
  </w:num>
  <w:num w:numId="9" w16cid:durableId="2013989734">
    <w:abstractNumId w:val="5"/>
  </w:num>
  <w:num w:numId="10" w16cid:durableId="914975128">
    <w:abstractNumId w:val="38"/>
  </w:num>
  <w:num w:numId="11" w16cid:durableId="1591352758">
    <w:abstractNumId w:val="72"/>
  </w:num>
  <w:num w:numId="12" w16cid:durableId="801460533">
    <w:abstractNumId w:val="22"/>
  </w:num>
  <w:num w:numId="13" w16cid:durableId="1655337149">
    <w:abstractNumId w:val="51"/>
  </w:num>
  <w:num w:numId="14" w16cid:durableId="960186416">
    <w:abstractNumId w:val="16"/>
  </w:num>
  <w:num w:numId="15" w16cid:durableId="1994866974">
    <w:abstractNumId w:val="66"/>
  </w:num>
  <w:num w:numId="16" w16cid:durableId="593827615">
    <w:abstractNumId w:val="29"/>
  </w:num>
  <w:num w:numId="17" w16cid:durableId="922879676">
    <w:abstractNumId w:val="52"/>
  </w:num>
  <w:num w:numId="18" w16cid:durableId="1380855696">
    <w:abstractNumId w:val="13"/>
  </w:num>
  <w:num w:numId="19" w16cid:durableId="1973051637">
    <w:abstractNumId w:val="53"/>
  </w:num>
  <w:num w:numId="20" w16cid:durableId="186869923">
    <w:abstractNumId w:val="4"/>
  </w:num>
  <w:num w:numId="21" w16cid:durableId="1021663393">
    <w:abstractNumId w:val="71"/>
  </w:num>
  <w:num w:numId="22" w16cid:durableId="1120732004">
    <w:abstractNumId w:val="47"/>
  </w:num>
  <w:num w:numId="23" w16cid:durableId="1027872944">
    <w:abstractNumId w:val="28"/>
  </w:num>
  <w:num w:numId="24" w16cid:durableId="557327856">
    <w:abstractNumId w:val="9"/>
  </w:num>
  <w:num w:numId="25" w16cid:durableId="198593888">
    <w:abstractNumId w:val="25"/>
  </w:num>
  <w:num w:numId="26" w16cid:durableId="942415796">
    <w:abstractNumId w:val="70"/>
  </w:num>
  <w:num w:numId="27" w16cid:durableId="373389504">
    <w:abstractNumId w:val="21"/>
  </w:num>
  <w:num w:numId="28" w16cid:durableId="956836510">
    <w:abstractNumId w:val="44"/>
  </w:num>
  <w:num w:numId="29" w16cid:durableId="1982423016">
    <w:abstractNumId w:val="14"/>
  </w:num>
  <w:num w:numId="30" w16cid:durableId="1021780758">
    <w:abstractNumId w:val="31"/>
  </w:num>
  <w:num w:numId="31" w16cid:durableId="799416692">
    <w:abstractNumId w:val="11"/>
  </w:num>
  <w:num w:numId="32" w16cid:durableId="663440184">
    <w:abstractNumId w:val="60"/>
  </w:num>
  <w:num w:numId="33" w16cid:durableId="1022822407">
    <w:abstractNumId w:val="26"/>
  </w:num>
  <w:num w:numId="34" w16cid:durableId="2046522055">
    <w:abstractNumId w:val="18"/>
  </w:num>
  <w:num w:numId="35" w16cid:durableId="561796722">
    <w:abstractNumId w:val="8"/>
  </w:num>
  <w:num w:numId="36" w16cid:durableId="1813523845">
    <w:abstractNumId w:val="7"/>
  </w:num>
  <w:num w:numId="37" w16cid:durableId="1308822025">
    <w:abstractNumId w:val="0"/>
  </w:num>
  <w:num w:numId="38" w16cid:durableId="92212642">
    <w:abstractNumId w:val="23"/>
  </w:num>
  <w:num w:numId="39" w16cid:durableId="1077629798">
    <w:abstractNumId w:val="39"/>
  </w:num>
  <w:num w:numId="40" w16cid:durableId="1782721450">
    <w:abstractNumId w:val="46"/>
  </w:num>
  <w:num w:numId="41" w16cid:durableId="947739739">
    <w:abstractNumId w:val="50"/>
  </w:num>
  <w:num w:numId="42" w16cid:durableId="1503353890">
    <w:abstractNumId w:val="43"/>
  </w:num>
  <w:num w:numId="43" w16cid:durableId="2079129664">
    <w:abstractNumId w:val="42"/>
  </w:num>
  <w:num w:numId="44" w16cid:durableId="1512135370">
    <w:abstractNumId w:val="30"/>
  </w:num>
  <w:num w:numId="45" w16cid:durableId="815954377">
    <w:abstractNumId w:val="55"/>
  </w:num>
  <w:num w:numId="46" w16cid:durableId="893661914">
    <w:abstractNumId w:val="1"/>
  </w:num>
  <w:num w:numId="47" w16cid:durableId="715467157">
    <w:abstractNumId w:val="65"/>
  </w:num>
  <w:num w:numId="48" w16cid:durableId="1080757987">
    <w:abstractNumId w:val="67"/>
  </w:num>
  <w:num w:numId="49" w16cid:durableId="1748385782">
    <w:abstractNumId w:val="40"/>
  </w:num>
  <w:num w:numId="50" w16cid:durableId="1992975022">
    <w:abstractNumId w:val="48"/>
  </w:num>
  <w:num w:numId="51" w16cid:durableId="806779448">
    <w:abstractNumId w:val="2"/>
  </w:num>
  <w:num w:numId="52" w16cid:durableId="685836644">
    <w:abstractNumId w:val="62"/>
  </w:num>
  <w:num w:numId="53" w16cid:durableId="375084976">
    <w:abstractNumId w:val="33"/>
  </w:num>
  <w:num w:numId="54" w16cid:durableId="2140800458">
    <w:abstractNumId w:val="73"/>
  </w:num>
  <w:num w:numId="55" w16cid:durableId="365133551">
    <w:abstractNumId w:val="68"/>
  </w:num>
  <w:num w:numId="56" w16cid:durableId="454569018">
    <w:abstractNumId w:val="3"/>
  </w:num>
  <w:num w:numId="57" w16cid:durableId="941377370">
    <w:abstractNumId w:val="17"/>
  </w:num>
  <w:num w:numId="58" w16cid:durableId="616568725">
    <w:abstractNumId w:val="56"/>
  </w:num>
  <w:num w:numId="59" w16cid:durableId="356737826">
    <w:abstractNumId w:val="32"/>
  </w:num>
  <w:num w:numId="60" w16cid:durableId="439498495">
    <w:abstractNumId w:val="24"/>
  </w:num>
  <w:num w:numId="61" w16cid:durableId="1305043260">
    <w:abstractNumId w:val="12"/>
  </w:num>
  <w:num w:numId="62" w16cid:durableId="1526820399">
    <w:abstractNumId w:val="58"/>
  </w:num>
  <w:num w:numId="63" w16cid:durableId="204611344">
    <w:abstractNumId w:val="19"/>
  </w:num>
  <w:num w:numId="64" w16cid:durableId="1273367332">
    <w:abstractNumId w:val="10"/>
  </w:num>
  <w:num w:numId="65" w16cid:durableId="789516693">
    <w:abstractNumId w:val="45"/>
  </w:num>
  <w:num w:numId="66" w16cid:durableId="1084572961">
    <w:abstractNumId w:val="49"/>
  </w:num>
  <w:num w:numId="67" w16cid:durableId="757361382">
    <w:abstractNumId w:val="35"/>
  </w:num>
  <w:num w:numId="68" w16cid:durableId="2083672275">
    <w:abstractNumId w:val="64"/>
  </w:num>
  <w:num w:numId="69" w16cid:durableId="852958174">
    <w:abstractNumId w:val="41"/>
  </w:num>
  <w:num w:numId="70" w16cid:durableId="939871317">
    <w:abstractNumId w:val="15"/>
  </w:num>
  <w:num w:numId="71" w16cid:durableId="1577785231">
    <w:abstractNumId w:val="61"/>
  </w:num>
  <w:num w:numId="72" w16cid:durableId="9990434">
    <w:abstractNumId w:val="27"/>
  </w:num>
  <w:num w:numId="73" w16cid:durableId="357005129">
    <w:abstractNumId w:val="37"/>
  </w:num>
  <w:num w:numId="74" w16cid:durableId="193200316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F6"/>
    <w:rsid w:val="000A35EA"/>
    <w:rsid w:val="00192BB2"/>
    <w:rsid w:val="00231EB8"/>
    <w:rsid w:val="00291D59"/>
    <w:rsid w:val="00294AA6"/>
    <w:rsid w:val="002A0B7B"/>
    <w:rsid w:val="004122C4"/>
    <w:rsid w:val="004363EC"/>
    <w:rsid w:val="00555867"/>
    <w:rsid w:val="006A4EE3"/>
    <w:rsid w:val="00711B57"/>
    <w:rsid w:val="00774053"/>
    <w:rsid w:val="0078133F"/>
    <w:rsid w:val="00812856"/>
    <w:rsid w:val="008212C2"/>
    <w:rsid w:val="00827C35"/>
    <w:rsid w:val="008A2B88"/>
    <w:rsid w:val="008E0223"/>
    <w:rsid w:val="00996DA7"/>
    <w:rsid w:val="009B7BDC"/>
    <w:rsid w:val="009C2CF6"/>
    <w:rsid w:val="00A202E5"/>
    <w:rsid w:val="00A36CE8"/>
    <w:rsid w:val="00A80CDA"/>
    <w:rsid w:val="00AB4E34"/>
    <w:rsid w:val="00AC11EE"/>
    <w:rsid w:val="00AD4117"/>
    <w:rsid w:val="00B81DA5"/>
    <w:rsid w:val="00BC4768"/>
    <w:rsid w:val="00C4332D"/>
    <w:rsid w:val="00D14560"/>
    <w:rsid w:val="00DB5981"/>
    <w:rsid w:val="00DC7D5E"/>
    <w:rsid w:val="00E61C9F"/>
    <w:rsid w:val="00EB6C1A"/>
    <w:rsid w:val="00F1721C"/>
    <w:rsid w:val="00F86929"/>
    <w:rsid w:val="00FD6BC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F6F0"/>
  <w15:chartTrackingRefBased/>
  <w15:docId w15:val="{E975FEFB-2747-9A45-AFCB-E93BA2F6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2C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2C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C2C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2C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C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C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C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2C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9C2C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9C2C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2C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C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C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C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C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C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2CF6"/>
    <w:pPr>
      <w:spacing w:before="160"/>
      <w:jc w:val="center"/>
    </w:pPr>
    <w:rPr>
      <w:i/>
      <w:iCs/>
      <w:color w:val="404040" w:themeColor="text1" w:themeTint="BF"/>
    </w:rPr>
  </w:style>
  <w:style w:type="character" w:customStyle="1" w:styleId="QuoteChar">
    <w:name w:val="Quote Char"/>
    <w:basedOn w:val="DefaultParagraphFont"/>
    <w:link w:val="Quote"/>
    <w:uiPriority w:val="29"/>
    <w:rsid w:val="009C2CF6"/>
    <w:rPr>
      <w:i/>
      <w:iCs/>
      <w:color w:val="404040" w:themeColor="text1" w:themeTint="BF"/>
    </w:rPr>
  </w:style>
  <w:style w:type="paragraph" w:styleId="ListParagraph">
    <w:name w:val="List Paragraph"/>
    <w:basedOn w:val="Normal"/>
    <w:uiPriority w:val="34"/>
    <w:qFormat/>
    <w:rsid w:val="009C2CF6"/>
    <w:pPr>
      <w:ind w:left="720"/>
      <w:contextualSpacing/>
    </w:pPr>
  </w:style>
  <w:style w:type="character" w:styleId="IntenseEmphasis">
    <w:name w:val="Intense Emphasis"/>
    <w:basedOn w:val="DefaultParagraphFont"/>
    <w:uiPriority w:val="21"/>
    <w:qFormat/>
    <w:rsid w:val="009C2CF6"/>
    <w:rPr>
      <w:i/>
      <w:iCs/>
      <w:color w:val="0F4761" w:themeColor="accent1" w:themeShade="BF"/>
    </w:rPr>
  </w:style>
  <w:style w:type="paragraph" w:styleId="IntenseQuote">
    <w:name w:val="Intense Quote"/>
    <w:basedOn w:val="Normal"/>
    <w:next w:val="Normal"/>
    <w:link w:val="IntenseQuoteChar"/>
    <w:uiPriority w:val="30"/>
    <w:qFormat/>
    <w:rsid w:val="009C2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CF6"/>
    <w:rPr>
      <w:i/>
      <w:iCs/>
      <w:color w:val="0F4761" w:themeColor="accent1" w:themeShade="BF"/>
    </w:rPr>
  </w:style>
  <w:style w:type="character" w:styleId="IntenseReference">
    <w:name w:val="Intense Reference"/>
    <w:basedOn w:val="DefaultParagraphFont"/>
    <w:uiPriority w:val="32"/>
    <w:qFormat/>
    <w:rsid w:val="009C2CF6"/>
    <w:rPr>
      <w:b/>
      <w:bCs/>
      <w:smallCaps/>
      <w:color w:val="0F4761" w:themeColor="accent1" w:themeShade="BF"/>
      <w:spacing w:val="5"/>
    </w:rPr>
  </w:style>
  <w:style w:type="paragraph" w:styleId="NormalWeb">
    <w:name w:val="Normal (Web)"/>
    <w:basedOn w:val="Normal"/>
    <w:uiPriority w:val="99"/>
    <w:semiHidden/>
    <w:unhideWhenUsed/>
    <w:rsid w:val="009C2CF6"/>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9C2CF6"/>
    <w:rPr>
      <w:b/>
      <w:bCs/>
    </w:rPr>
  </w:style>
  <w:style w:type="character" w:styleId="Hyperlink">
    <w:name w:val="Hyperlink"/>
    <w:basedOn w:val="DefaultParagraphFont"/>
    <w:uiPriority w:val="99"/>
    <w:unhideWhenUsed/>
    <w:rsid w:val="00A202E5"/>
    <w:rPr>
      <w:color w:val="467886" w:themeColor="hyperlink"/>
      <w:u w:val="single"/>
    </w:rPr>
  </w:style>
  <w:style w:type="character" w:styleId="UnresolvedMention">
    <w:name w:val="Unresolved Mention"/>
    <w:basedOn w:val="DefaultParagraphFont"/>
    <w:uiPriority w:val="99"/>
    <w:semiHidden/>
    <w:unhideWhenUsed/>
    <w:rsid w:val="00A202E5"/>
    <w:rPr>
      <w:color w:val="605E5C"/>
      <w:shd w:val="clear" w:color="auto" w:fill="E1DFDD"/>
    </w:rPr>
  </w:style>
  <w:style w:type="character" w:styleId="Emphasis">
    <w:name w:val="Emphasis"/>
    <w:basedOn w:val="DefaultParagraphFont"/>
    <w:uiPriority w:val="20"/>
    <w:qFormat/>
    <w:rsid w:val="00D14560"/>
    <w:rPr>
      <w:i/>
      <w:iCs/>
    </w:rPr>
  </w:style>
  <w:style w:type="character" w:styleId="FollowedHyperlink">
    <w:name w:val="FollowedHyperlink"/>
    <w:basedOn w:val="DefaultParagraphFont"/>
    <w:uiPriority w:val="99"/>
    <w:semiHidden/>
    <w:unhideWhenUsed/>
    <w:rsid w:val="008E02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lywuebker@uncurbed-acc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edit?mid=1nn49eUtyq0LOmZpENvVn-Nb90cOOBpE&amp;usp=sharing" TargetMode="External"/><Relationship Id="rId5" Type="http://schemas.openxmlformats.org/officeDocument/2006/relationships/hyperlink" Target="https://www.google.com/maps/d/u/0/edit?mid=1F-8B3WBxNPGZX5wPRkwkmkhvlKoSA2U&amp;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Wuebker</dc:creator>
  <cp:keywords/>
  <dc:description/>
  <cp:lastModifiedBy>Molly Wuebker</cp:lastModifiedBy>
  <cp:revision>5</cp:revision>
  <dcterms:created xsi:type="dcterms:W3CDTF">2025-09-23T16:38:00Z</dcterms:created>
  <dcterms:modified xsi:type="dcterms:W3CDTF">2025-09-23T17:29:00Z</dcterms:modified>
</cp:coreProperties>
</file>