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FF2F6" w14:textId="77777777" w:rsidR="00EF16A2" w:rsidRDefault="009E59A5" w:rsidP="00B1005B">
      <w:pPr>
        <w:pStyle w:val="Heading1"/>
        <w:spacing w:before="0"/>
        <w:rPr>
          <w:rFonts w:ascii="Arial" w:hAnsi="Arial" w:cs="Arial"/>
          <w:color w:val="auto"/>
          <w:sz w:val="28"/>
          <w:szCs w:val="28"/>
        </w:rPr>
      </w:pPr>
      <w:r w:rsidRPr="004D07FF">
        <w:rPr>
          <w:rFonts w:ascii="Arial" w:hAnsi="Arial" w:cs="Arial"/>
          <w:color w:val="auto"/>
          <w:sz w:val="28"/>
          <w:szCs w:val="28"/>
        </w:rPr>
        <w:t>Minutes</w:t>
      </w:r>
      <w:r w:rsidR="00B02663">
        <w:rPr>
          <w:rFonts w:ascii="Arial" w:hAnsi="Arial" w:cs="Arial"/>
          <w:color w:val="auto"/>
          <w:sz w:val="28"/>
          <w:szCs w:val="28"/>
        </w:rPr>
        <w:t xml:space="preserve"> </w:t>
      </w:r>
    </w:p>
    <w:p w14:paraId="6F787E23" w14:textId="3791B4C0" w:rsidR="009E59A5" w:rsidRPr="00A249C1" w:rsidRDefault="009E59A5" w:rsidP="00B1005B">
      <w:pPr>
        <w:pStyle w:val="Heading1"/>
        <w:spacing w:before="0"/>
        <w:rPr>
          <w:rFonts w:ascii="Arial" w:hAnsi="Arial" w:cs="Arial"/>
          <w:color w:val="auto"/>
          <w:sz w:val="28"/>
          <w:szCs w:val="28"/>
        </w:rPr>
      </w:pPr>
      <w:r w:rsidRPr="004D07FF">
        <w:rPr>
          <w:rFonts w:ascii="Arial" w:hAnsi="Arial" w:cs="Arial"/>
          <w:color w:val="auto"/>
          <w:sz w:val="28"/>
          <w:szCs w:val="28"/>
        </w:rPr>
        <w:t>Iowa Commission for the Blind</w:t>
      </w:r>
      <w:r w:rsidRPr="004D07FF">
        <w:rPr>
          <w:rFonts w:ascii="Arial" w:hAnsi="Arial" w:cs="Arial"/>
          <w:color w:val="auto"/>
          <w:sz w:val="28"/>
          <w:szCs w:val="28"/>
        </w:rPr>
        <w:cr/>
      </w:r>
      <w:r w:rsidR="0069711C">
        <w:rPr>
          <w:rFonts w:ascii="Arial" w:hAnsi="Arial" w:cs="Arial"/>
          <w:color w:val="auto"/>
          <w:sz w:val="28"/>
          <w:szCs w:val="28"/>
        </w:rPr>
        <w:t xml:space="preserve">September </w:t>
      </w:r>
      <w:r w:rsidR="008D6AA3">
        <w:rPr>
          <w:rFonts w:ascii="Arial" w:hAnsi="Arial" w:cs="Arial"/>
          <w:color w:val="auto"/>
          <w:sz w:val="28"/>
          <w:szCs w:val="28"/>
        </w:rPr>
        <w:t>12, 2025</w:t>
      </w:r>
    </w:p>
    <w:p w14:paraId="7C8BFC72" w14:textId="77777777" w:rsidR="004D07FF" w:rsidRPr="00A249C1" w:rsidRDefault="004D07FF" w:rsidP="00B1005B">
      <w:pPr>
        <w:tabs>
          <w:tab w:val="left" w:pos="1890"/>
        </w:tabs>
        <w:rPr>
          <w:sz w:val="32"/>
        </w:rPr>
      </w:pPr>
    </w:p>
    <w:p w14:paraId="34159739" w14:textId="54537F57" w:rsidR="0038161B" w:rsidRPr="00A249C1" w:rsidRDefault="009E59A5" w:rsidP="00AE4FF3">
      <w:pPr>
        <w:pStyle w:val="ListParagraph"/>
        <w:numPr>
          <w:ilvl w:val="0"/>
          <w:numId w:val="26"/>
        </w:numPr>
        <w:tabs>
          <w:tab w:val="left" w:pos="1890"/>
        </w:tabs>
        <w:rPr>
          <w:rFonts w:cs="Arial"/>
          <w:sz w:val="28"/>
          <w:szCs w:val="28"/>
        </w:rPr>
      </w:pPr>
      <w:r w:rsidRPr="00A249C1">
        <w:rPr>
          <w:rFonts w:cs="Arial"/>
          <w:sz w:val="28"/>
          <w:szCs w:val="28"/>
        </w:rPr>
        <w:t xml:space="preserve">Call to order and </w:t>
      </w:r>
      <w:r w:rsidR="004222AC" w:rsidRPr="00A249C1">
        <w:rPr>
          <w:rFonts w:cs="Arial"/>
          <w:sz w:val="28"/>
          <w:szCs w:val="28"/>
        </w:rPr>
        <w:t>determine</w:t>
      </w:r>
      <w:r w:rsidRPr="00A249C1">
        <w:rPr>
          <w:rFonts w:cs="Arial"/>
          <w:sz w:val="28"/>
          <w:szCs w:val="28"/>
        </w:rPr>
        <w:t xml:space="preserve"> quorum.  The quarterly meeting of the Iowa Commission for the Bl</w:t>
      </w:r>
      <w:r w:rsidR="0040659E" w:rsidRPr="00A249C1">
        <w:rPr>
          <w:rFonts w:cs="Arial"/>
          <w:sz w:val="28"/>
          <w:szCs w:val="28"/>
        </w:rPr>
        <w:t xml:space="preserve">ind was called to order at </w:t>
      </w:r>
      <w:r w:rsidR="00434E8F" w:rsidRPr="00A249C1">
        <w:rPr>
          <w:rFonts w:cs="Arial"/>
          <w:sz w:val="28"/>
          <w:szCs w:val="28"/>
        </w:rPr>
        <w:t>1</w:t>
      </w:r>
      <w:r w:rsidR="00535A79" w:rsidRPr="00A249C1">
        <w:rPr>
          <w:rFonts w:cs="Arial"/>
          <w:sz w:val="28"/>
          <w:szCs w:val="28"/>
        </w:rPr>
        <w:t>:0</w:t>
      </w:r>
      <w:r w:rsidR="00961CDF">
        <w:rPr>
          <w:rFonts w:cs="Arial"/>
          <w:sz w:val="28"/>
          <w:szCs w:val="28"/>
        </w:rPr>
        <w:t>3</w:t>
      </w:r>
      <w:r w:rsidR="00535A79" w:rsidRPr="00A249C1">
        <w:rPr>
          <w:rFonts w:cs="Arial"/>
          <w:sz w:val="28"/>
          <w:szCs w:val="28"/>
        </w:rPr>
        <w:t xml:space="preserve"> </w:t>
      </w:r>
      <w:r w:rsidR="00434E8F" w:rsidRPr="00A249C1">
        <w:rPr>
          <w:rFonts w:cs="Arial"/>
          <w:sz w:val="28"/>
          <w:szCs w:val="28"/>
        </w:rPr>
        <w:t>p</w:t>
      </w:r>
      <w:r w:rsidRPr="00A249C1">
        <w:rPr>
          <w:rFonts w:cs="Arial"/>
          <w:sz w:val="28"/>
          <w:szCs w:val="28"/>
        </w:rPr>
        <w:t xml:space="preserve">.m., by </w:t>
      </w:r>
      <w:r w:rsidR="00BA7D71">
        <w:rPr>
          <w:rFonts w:cs="Arial"/>
          <w:sz w:val="28"/>
          <w:szCs w:val="28"/>
        </w:rPr>
        <w:t>Commission Chair Sara Coleman</w:t>
      </w:r>
      <w:r w:rsidR="009202C4" w:rsidRPr="00A249C1">
        <w:rPr>
          <w:rFonts w:cs="Arial"/>
          <w:sz w:val="28"/>
          <w:szCs w:val="28"/>
        </w:rPr>
        <w:t>, w</w:t>
      </w:r>
      <w:r w:rsidRPr="00A249C1">
        <w:rPr>
          <w:rFonts w:cs="Arial"/>
          <w:sz w:val="28"/>
          <w:szCs w:val="28"/>
        </w:rPr>
        <w:t xml:space="preserve">ith the following </w:t>
      </w:r>
      <w:r w:rsidR="0096056F">
        <w:rPr>
          <w:rFonts w:cs="Arial"/>
          <w:sz w:val="28"/>
          <w:szCs w:val="28"/>
        </w:rPr>
        <w:t xml:space="preserve">commission </w:t>
      </w:r>
      <w:r w:rsidRPr="00A249C1">
        <w:rPr>
          <w:rFonts w:cs="Arial"/>
          <w:sz w:val="28"/>
          <w:szCs w:val="28"/>
        </w:rPr>
        <w:t xml:space="preserve">members </w:t>
      </w:r>
      <w:r w:rsidR="002D30A3" w:rsidRPr="00A249C1">
        <w:rPr>
          <w:rFonts w:cs="Arial"/>
          <w:sz w:val="28"/>
          <w:szCs w:val="28"/>
        </w:rPr>
        <w:t>present</w:t>
      </w:r>
      <w:r w:rsidRPr="00A249C1">
        <w:rPr>
          <w:rFonts w:cs="Arial"/>
          <w:sz w:val="28"/>
          <w:szCs w:val="28"/>
        </w:rPr>
        <w:t xml:space="preserve"> </w:t>
      </w:r>
      <w:r w:rsidR="009202C4" w:rsidRPr="00A249C1">
        <w:rPr>
          <w:rFonts w:cs="Arial"/>
          <w:sz w:val="28"/>
          <w:szCs w:val="28"/>
        </w:rPr>
        <w:t xml:space="preserve">Michael Hoenig </w:t>
      </w:r>
      <w:r w:rsidR="00BC4362" w:rsidRPr="00A249C1">
        <w:rPr>
          <w:rFonts w:cs="Arial"/>
          <w:sz w:val="28"/>
          <w:szCs w:val="28"/>
        </w:rPr>
        <w:t xml:space="preserve">and </w:t>
      </w:r>
      <w:r w:rsidR="001B60C9">
        <w:rPr>
          <w:rFonts w:cs="Arial"/>
          <w:sz w:val="28"/>
          <w:szCs w:val="28"/>
        </w:rPr>
        <w:t>Sara Coleman</w:t>
      </w:r>
      <w:r w:rsidRPr="00A249C1">
        <w:rPr>
          <w:rFonts w:cs="Arial"/>
          <w:sz w:val="28"/>
          <w:szCs w:val="28"/>
        </w:rPr>
        <w:t>.</w:t>
      </w:r>
      <w:r w:rsidR="000B64E1" w:rsidRPr="00A249C1">
        <w:rPr>
          <w:rFonts w:cs="Arial"/>
          <w:sz w:val="28"/>
          <w:szCs w:val="28"/>
        </w:rPr>
        <w:t xml:space="preserve">  </w:t>
      </w:r>
      <w:r w:rsidRPr="00A249C1">
        <w:rPr>
          <w:rFonts w:cs="Arial"/>
          <w:sz w:val="28"/>
          <w:szCs w:val="28"/>
        </w:rPr>
        <w:t xml:space="preserve">Others in attendance: </w:t>
      </w:r>
      <w:r w:rsidR="005F30BF" w:rsidRPr="00A249C1">
        <w:rPr>
          <w:rFonts w:cs="Arial"/>
          <w:sz w:val="28"/>
          <w:szCs w:val="28"/>
        </w:rPr>
        <w:t xml:space="preserve">Sarah Willeford, </w:t>
      </w:r>
      <w:r w:rsidR="00BF72E7">
        <w:rPr>
          <w:rFonts w:cs="Arial"/>
          <w:sz w:val="28"/>
          <w:szCs w:val="28"/>
        </w:rPr>
        <w:t xml:space="preserve">Janice Eggers, </w:t>
      </w:r>
      <w:r w:rsidR="00961CDF">
        <w:rPr>
          <w:rFonts w:cs="Arial"/>
          <w:sz w:val="28"/>
          <w:szCs w:val="28"/>
        </w:rPr>
        <w:t xml:space="preserve">Stacy Cervenka, </w:t>
      </w:r>
      <w:r w:rsidR="004D2F9C" w:rsidRPr="00A249C1">
        <w:rPr>
          <w:rFonts w:cs="Arial"/>
          <w:sz w:val="28"/>
          <w:szCs w:val="28"/>
        </w:rPr>
        <w:t>Kim</w:t>
      </w:r>
      <w:r w:rsidR="00E77175" w:rsidRPr="00A249C1">
        <w:rPr>
          <w:rFonts w:cs="Arial"/>
          <w:sz w:val="28"/>
          <w:szCs w:val="28"/>
        </w:rPr>
        <w:t xml:space="preserve"> </w:t>
      </w:r>
      <w:r w:rsidR="00A12CAF" w:rsidRPr="00A249C1">
        <w:rPr>
          <w:rFonts w:cs="Arial"/>
          <w:sz w:val="28"/>
          <w:szCs w:val="28"/>
        </w:rPr>
        <w:t>Walford</w:t>
      </w:r>
      <w:r w:rsidR="004D2F9C" w:rsidRPr="00A249C1">
        <w:rPr>
          <w:rFonts w:cs="Arial"/>
          <w:sz w:val="28"/>
          <w:szCs w:val="28"/>
        </w:rPr>
        <w:t>,</w:t>
      </w:r>
      <w:r w:rsidR="00E77175" w:rsidRPr="00A249C1">
        <w:rPr>
          <w:rFonts w:cs="Arial"/>
          <w:sz w:val="28"/>
          <w:szCs w:val="28"/>
        </w:rPr>
        <w:t xml:space="preserve"> </w:t>
      </w:r>
      <w:r w:rsidR="008A0B10" w:rsidRPr="00A249C1">
        <w:rPr>
          <w:rFonts w:cs="Arial"/>
          <w:sz w:val="28"/>
          <w:szCs w:val="28"/>
        </w:rPr>
        <w:t xml:space="preserve">Karly Prinds, </w:t>
      </w:r>
      <w:r w:rsidR="00545C25" w:rsidRPr="00A249C1">
        <w:rPr>
          <w:rFonts w:cs="Arial"/>
          <w:sz w:val="28"/>
          <w:szCs w:val="28"/>
        </w:rPr>
        <w:t>Keri Osterhaus, C</w:t>
      </w:r>
      <w:r w:rsidR="00B92B44" w:rsidRPr="00A249C1">
        <w:rPr>
          <w:rFonts w:cs="Arial"/>
          <w:sz w:val="28"/>
          <w:szCs w:val="28"/>
        </w:rPr>
        <w:t>onnie Mendenhall</w:t>
      </w:r>
      <w:r w:rsidR="005F63B5" w:rsidRPr="00A249C1">
        <w:rPr>
          <w:rFonts w:cs="Arial"/>
          <w:sz w:val="28"/>
          <w:szCs w:val="28"/>
        </w:rPr>
        <w:t xml:space="preserve">, </w:t>
      </w:r>
      <w:r w:rsidR="00372B04">
        <w:rPr>
          <w:rFonts w:cs="Arial"/>
          <w:sz w:val="28"/>
          <w:szCs w:val="28"/>
        </w:rPr>
        <w:t xml:space="preserve">Ambrose </w:t>
      </w:r>
      <w:r w:rsidR="00C3184C">
        <w:rPr>
          <w:rFonts w:cs="Arial"/>
          <w:sz w:val="28"/>
          <w:szCs w:val="28"/>
        </w:rPr>
        <w:t>Ball</w:t>
      </w:r>
      <w:r w:rsidR="00372B04">
        <w:rPr>
          <w:rFonts w:cs="Arial"/>
          <w:sz w:val="28"/>
          <w:szCs w:val="28"/>
        </w:rPr>
        <w:t xml:space="preserve">-Harney, </w:t>
      </w:r>
      <w:r w:rsidR="00961CDF">
        <w:rPr>
          <w:rFonts w:cs="Arial"/>
          <w:sz w:val="28"/>
          <w:szCs w:val="28"/>
        </w:rPr>
        <w:t xml:space="preserve">Mirela Jusic, Samantha Wagner, </w:t>
      </w:r>
      <w:r w:rsidR="00112FA0">
        <w:rPr>
          <w:rFonts w:cs="Arial"/>
          <w:sz w:val="28"/>
          <w:szCs w:val="28"/>
        </w:rPr>
        <w:t xml:space="preserve">Al Bickell, Alyssa Munstermann, Beth Jordan, Brittany Dudley, Carol, Carrie Chapman, Cindy Ray, Cody Dolinsek, David Hammel, Dick Davis, Don Wirth, Elantra Van Gorkon, Emily Wharton, Intesar, Jane Dufoe, Judy Sandors, Kallie Decker, Kelsi Hansen, Kyla Billington, Linda, Lori, Lori Trujilo Roush, Luis Gutierrez, Marissa, Mary McGee, Matt Langlund, Matthew VerHuel, Moe Carpenter, Monica Venesky, Nathan Deeds, Helen Mejia (NFBI), Norma Boge, Rip Wheeler, Roger Erpelding, Shawn Mayo, Terry Hall, Teresa, </w:t>
      </w:r>
      <w:r w:rsidR="00CE0C30">
        <w:rPr>
          <w:rFonts w:cs="Arial"/>
          <w:sz w:val="28"/>
          <w:szCs w:val="28"/>
        </w:rPr>
        <w:t>Thomas Topping, Tom Venesky, Kim Brown, Mark Edge, Amy, Briley O’Connor, NFB Minnesota, and six phone numbers.</w:t>
      </w:r>
    </w:p>
    <w:p w14:paraId="1A4AF0C5" w14:textId="77777777" w:rsidR="0038161B" w:rsidRPr="0038161B" w:rsidRDefault="0038161B" w:rsidP="0038161B">
      <w:pPr>
        <w:tabs>
          <w:tab w:val="left" w:pos="1890"/>
        </w:tabs>
        <w:rPr>
          <w:rFonts w:cs="Arial"/>
          <w:sz w:val="28"/>
          <w:szCs w:val="28"/>
        </w:rPr>
      </w:pPr>
    </w:p>
    <w:p w14:paraId="3CF42C04" w14:textId="68D3D37E" w:rsidR="00961CDF" w:rsidRDefault="00961CDF" w:rsidP="0017451F">
      <w:pPr>
        <w:pStyle w:val="ListParagraph"/>
        <w:numPr>
          <w:ilvl w:val="0"/>
          <w:numId w:val="26"/>
        </w:numPr>
        <w:tabs>
          <w:tab w:val="left" w:pos="1890"/>
        </w:tabs>
        <w:rPr>
          <w:rFonts w:cs="Arial"/>
          <w:sz w:val="28"/>
          <w:szCs w:val="28"/>
        </w:rPr>
      </w:pPr>
      <w:r>
        <w:rPr>
          <w:rFonts w:cs="Arial"/>
          <w:sz w:val="28"/>
          <w:szCs w:val="28"/>
        </w:rPr>
        <w:t>Director Cervenka introduced herself and gav</w:t>
      </w:r>
      <w:r w:rsidR="00112FA0">
        <w:rPr>
          <w:rFonts w:cs="Arial"/>
          <w:sz w:val="28"/>
          <w:szCs w:val="28"/>
        </w:rPr>
        <w:t xml:space="preserve">e an update of the people she has met with since coming onboard.  </w:t>
      </w:r>
    </w:p>
    <w:p w14:paraId="7E496613" w14:textId="77777777" w:rsidR="00961CDF" w:rsidRPr="00961CDF" w:rsidRDefault="00961CDF" w:rsidP="00961CDF">
      <w:pPr>
        <w:pStyle w:val="ListParagraph"/>
        <w:rPr>
          <w:rFonts w:cs="Arial"/>
          <w:sz w:val="28"/>
          <w:szCs w:val="28"/>
        </w:rPr>
      </w:pPr>
    </w:p>
    <w:p w14:paraId="1C0DD6FE" w14:textId="3D0140D0" w:rsidR="00A92A5E" w:rsidRDefault="00A92A5E" w:rsidP="0017451F">
      <w:pPr>
        <w:pStyle w:val="ListParagraph"/>
        <w:numPr>
          <w:ilvl w:val="0"/>
          <w:numId w:val="26"/>
        </w:numPr>
        <w:tabs>
          <w:tab w:val="left" w:pos="1890"/>
        </w:tabs>
        <w:rPr>
          <w:rFonts w:cs="Arial"/>
          <w:sz w:val="28"/>
          <w:szCs w:val="28"/>
        </w:rPr>
      </w:pPr>
      <w:r>
        <w:rPr>
          <w:rFonts w:cs="Arial"/>
          <w:sz w:val="28"/>
          <w:szCs w:val="28"/>
        </w:rPr>
        <w:t xml:space="preserve">Public Comment – </w:t>
      </w:r>
      <w:r w:rsidR="00112FA0">
        <w:rPr>
          <w:rFonts w:cs="Arial"/>
          <w:sz w:val="28"/>
          <w:szCs w:val="28"/>
        </w:rPr>
        <w:t>Mary McGee, C</w:t>
      </w:r>
      <w:r w:rsidR="00E84655">
        <w:rPr>
          <w:rFonts w:cs="Arial"/>
          <w:sz w:val="28"/>
          <w:szCs w:val="28"/>
        </w:rPr>
        <w:t>a</w:t>
      </w:r>
      <w:r w:rsidR="00112FA0">
        <w:rPr>
          <w:rFonts w:cs="Arial"/>
          <w:sz w:val="28"/>
          <w:szCs w:val="28"/>
        </w:rPr>
        <w:t>rrie Chapman, Emily Wharton, Carol Flickinger, Matt Verhuel, Helen Mejia, Cody Dolinsek, Alyssa Munstermann, Elantra Van Gorp, Shawn Mayo, Roger Erpelding, Kim Walford, Steve Hagemoser, Moe Carpenter, Kelsi Hansen, Julie Aufdenkamp, Kyla Billington, Nathan Deeds, Lori Trujillo.</w:t>
      </w:r>
    </w:p>
    <w:p w14:paraId="59FD9335" w14:textId="77777777" w:rsidR="00A92A5E" w:rsidRPr="00A92A5E" w:rsidRDefault="00A92A5E" w:rsidP="00A92A5E">
      <w:pPr>
        <w:pStyle w:val="ListParagraph"/>
        <w:rPr>
          <w:rFonts w:cs="Arial"/>
          <w:sz w:val="28"/>
          <w:szCs w:val="28"/>
        </w:rPr>
      </w:pPr>
    </w:p>
    <w:p w14:paraId="72780553" w14:textId="2864A53E" w:rsidR="0017451F" w:rsidRDefault="0017451F" w:rsidP="0069494D">
      <w:pPr>
        <w:pStyle w:val="ListParagraph"/>
        <w:numPr>
          <w:ilvl w:val="0"/>
          <w:numId w:val="26"/>
        </w:numPr>
        <w:tabs>
          <w:tab w:val="left" w:pos="360"/>
          <w:tab w:val="left" w:pos="1890"/>
        </w:tabs>
        <w:rPr>
          <w:rFonts w:cs="Arial"/>
          <w:sz w:val="28"/>
          <w:szCs w:val="28"/>
        </w:rPr>
      </w:pPr>
      <w:r w:rsidRPr="00101589">
        <w:rPr>
          <w:rFonts w:cs="Arial"/>
          <w:sz w:val="28"/>
          <w:szCs w:val="28"/>
        </w:rPr>
        <w:t>Approval of the consent agenda</w:t>
      </w:r>
      <w:r w:rsidR="00101589" w:rsidRPr="00892A94">
        <w:rPr>
          <w:rFonts w:cs="Arial"/>
          <w:sz w:val="28"/>
          <w:szCs w:val="28"/>
        </w:rPr>
        <w:t xml:space="preserve">. </w:t>
      </w:r>
      <w:r w:rsidR="00D531E3">
        <w:rPr>
          <w:rFonts w:cs="Arial"/>
          <w:sz w:val="28"/>
          <w:szCs w:val="28"/>
        </w:rPr>
        <w:t xml:space="preserve"> </w:t>
      </w:r>
      <w:r w:rsidR="00904290">
        <w:rPr>
          <w:rFonts w:cs="Arial"/>
          <w:sz w:val="28"/>
          <w:szCs w:val="28"/>
        </w:rPr>
        <w:t>Commissioner</w:t>
      </w:r>
      <w:r w:rsidR="00296B16">
        <w:rPr>
          <w:rFonts w:cs="Arial"/>
          <w:sz w:val="28"/>
          <w:szCs w:val="28"/>
        </w:rPr>
        <w:t xml:space="preserve"> Hoenig</w:t>
      </w:r>
      <w:r w:rsidR="00101589" w:rsidRPr="00892A94">
        <w:rPr>
          <w:rFonts w:cs="Arial"/>
          <w:sz w:val="28"/>
          <w:szCs w:val="28"/>
        </w:rPr>
        <w:t xml:space="preserve"> moved approval of the</w:t>
      </w:r>
      <w:r w:rsidR="008B68E6">
        <w:rPr>
          <w:rFonts w:cs="Arial"/>
          <w:sz w:val="28"/>
          <w:szCs w:val="28"/>
        </w:rPr>
        <w:t xml:space="preserve"> </w:t>
      </w:r>
      <w:r w:rsidR="00BF72E7">
        <w:rPr>
          <w:rFonts w:cs="Arial"/>
          <w:sz w:val="28"/>
          <w:szCs w:val="28"/>
        </w:rPr>
        <w:t>consent agenda</w:t>
      </w:r>
      <w:r w:rsidR="00ED10F5">
        <w:rPr>
          <w:rFonts w:cs="Arial"/>
          <w:sz w:val="28"/>
          <w:szCs w:val="28"/>
        </w:rPr>
        <w:t xml:space="preserve"> as presented</w:t>
      </w:r>
      <w:r w:rsidR="00101589" w:rsidRPr="00892A94">
        <w:rPr>
          <w:rFonts w:cs="Arial"/>
          <w:sz w:val="28"/>
          <w:szCs w:val="28"/>
        </w:rPr>
        <w:t xml:space="preserve">. </w:t>
      </w:r>
      <w:r w:rsidR="00904290">
        <w:rPr>
          <w:rFonts w:cs="Arial"/>
          <w:sz w:val="28"/>
          <w:szCs w:val="28"/>
        </w:rPr>
        <w:t>Commission</w:t>
      </w:r>
      <w:r w:rsidR="009A5B85">
        <w:rPr>
          <w:rFonts w:cs="Arial"/>
          <w:sz w:val="28"/>
          <w:szCs w:val="28"/>
        </w:rPr>
        <w:t xml:space="preserve"> Chair</w:t>
      </w:r>
      <w:r w:rsidR="00296B16">
        <w:rPr>
          <w:rFonts w:cs="Arial"/>
          <w:sz w:val="28"/>
          <w:szCs w:val="28"/>
        </w:rPr>
        <w:t xml:space="preserve"> </w:t>
      </w:r>
      <w:r w:rsidR="003B3CDE">
        <w:rPr>
          <w:rFonts w:cs="Arial"/>
          <w:sz w:val="28"/>
          <w:szCs w:val="28"/>
        </w:rPr>
        <w:t xml:space="preserve">Coleman </w:t>
      </w:r>
      <w:r w:rsidR="00101589" w:rsidRPr="00892A94">
        <w:rPr>
          <w:rFonts w:cs="Arial"/>
          <w:sz w:val="28"/>
          <w:szCs w:val="28"/>
        </w:rPr>
        <w:t>seconded, and the motion passed.</w:t>
      </w:r>
      <w:r w:rsidR="008B68E6">
        <w:rPr>
          <w:rFonts w:cs="Arial"/>
          <w:sz w:val="28"/>
          <w:szCs w:val="28"/>
        </w:rPr>
        <w:t xml:space="preserve">  </w:t>
      </w:r>
    </w:p>
    <w:p w14:paraId="5B78FC9C" w14:textId="77777777" w:rsidR="0031203E" w:rsidRPr="0031203E" w:rsidRDefault="0031203E" w:rsidP="0031203E">
      <w:pPr>
        <w:pStyle w:val="ListParagraph"/>
        <w:rPr>
          <w:rFonts w:cs="Arial"/>
          <w:sz w:val="28"/>
          <w:szCs w:val="28"/>
        </w:rPr>
      </w:pPr>
    </w:p>
    <w:p w14:paraId="24C8B56F" w14:textId="3BBD50E7" w:rsidR="00206A79" w:rsidRDefault="00206A79" w:rsidP="00206A79">
      <w:pPr>
        <w:pStyle w:val="ListParagraph"/>
        <w:numPr>
          <w:ilvl w:val="0"/>
          <w:numId w:val="26"/>
        </w:numPr>
        <w:tabs>
          <w:tab w:val="left" w:pos="360"/>
          <w:tab w:val="left" w:pos="1890"/>
        </w:tabs>
        <w:rPr>
          <w:rFonts w:cs="Arial"/>
          <w:sz w:val="28"/>
          <w:szCs w:val="28"/>
        </w:rPr>
      </w:pPr>
      <w:r w:rsidRPr="00101589">
        <w:rPr>
          <w:rFonts w:cs="Arial"/>
          <w:sz w:val="28"/>
          <w:szCs w:val="28"/>
        </w:rPr>
        <w:t xml:space="preserve">Approval of </w:t>
      </w:r>
      <w:r w:rsidR="00CE0C30" w:rsidRPr="00101589">
        <w:rPr>
          <w:rFonts w:cs="Arial"/>
          <w:sz w:val="28"/>
          <w:szCs w:val="28"/>
        </w:rPr>
        <w:t>June</w:t>
      </w:r>
      <w:r>
        <w:rPr>
          <w:rFonts w:cs="Arial"/>
          <w:sz w:val="28"/>
          <w:szCs w:val="28"/>
        </w:rPr>
        <w:t xml:space="preserve"> </w:t>
      </w:r>
      <w:r w:rsidR="00CE0C30">
        <w:rPr>
          <w:rFonts w:cs="Arial"/>
          <w:sz w:val="28"/>
          <w:szCs w:val="28"/>
        </w:rPr>
        <w:t>3, 2025</w:t>
      </w:r>
      <w:r w:rsidR="00A85AFA">
        <w:rPr>
          <w:rFonts w:cs="Arial"/>
          <w:sz w:val="28"/>
          <w:szCs w:val="28"/>
        </w:rPr>
        <w:t>,</w:t>
      </w:r>
      <w:r w:rsidR="00CE0C30">
        <w:rPr>
          <w:rFonts w:cs="Arial"/>
          <w:sz w:val="28"/>
          <w:szCs w:val="28"/>
        </w:rPr>
        <w:t xml:space="preserve"> and August 27</w:t>
      </w:r>
      <w:r>
        <w:rPr>
          <w:rFonts w:cs="Arial"/>
          <w:sz w:val="28"/>
          <w:szCs w:val="28"/>
        </w:rPr>
        <w:t>, 202</w:t>
      </w:r>
      <w:r w:rsidR="00CE0C30">
        <w:rPr>
          <w:rFonts w:cs="Arial"/>
          <w:sz w:val="28"/>
          <w:szCs w:val="28"/>
        </w:rPr>
        <w:t>5</w:t>
      </w:r>
      <w:r>
        <w:rPr>
          <w:rFonts w:cs="Arial"/>
          <w:sz w:val="28"/>
          <w:szCs w:val="28"/>
        </w:rPr>
        <w:t>,</w:t>
      </w:r>
      <w:r w:rsidRPr="00892A94">
        <w:rPr>
          <w:rFonts w:cs="Arial"/>
          <w:sz w:val="28"/>
          <w:szCs w:val="28"/>
        </w:rPr>
        <w:t xml:space="preserve"> board minutes. </w:t>
      </w:r>
      <w:r>
        <w:rPr>
          <w:rFonts w:cs="Arial"/>
          <w:sz w:val="28"/>
          <w:szCs w:val="28"/>
        </w:rPr>
        <w:t xml:space="preserve"> Commissioner Hoenig</w:t>
      </w:r>
      <w:r w:rsidRPr="00892A94">
        <w:rPr>
          <w:rFonts w:cs="Arial"/>
          <w:sz w:val="28"/>
          <w:szCs w:val="28"/>
        </w:rPr>
        <w:t xml:space="preserve"> moved approval of the</w:t>
      </w:r>
      <w:r>
        <w:rPr>
          <w:rFonts w:cs="Arial"/>
          <w:sz w:val="28"/>
          <w:szCs w:val="28"/>
        </w:rPr>
        <w:t xml:space="preserve"> </w:t>
      </w:r>
      <w:r w:rsidRPr="00892A94">
        <w:rPr>
          <w:rFonts w:cs="Arial"/>
          <w:sz w:val="28"/>
          <w:szCs w:val="28"/>
        </w:rPr>
        <w:t>minutes</w:t>
      </w:r>
      <w:r>
        <w:rPr>
          <w:rFonts w:cs="Arial"/>
          <w:sz w:val="28"/>
          <w:szCs w:val="28"/>
        </w:rPr>
        <w:t xml:space="preserve"> as presented</w:t>
      </w:r>
      <w:r w:rsidRPr="00892A94">
        <w:rPr>
          <w:rFonts w:cs="Arial"/>
          <w:sz w:val="28"/>
          <w:szCs w:val="28"/>
        </w:rPr>
        <w:t xml:space="preserve">. </w:t>
      </w:r>
      <w:r>
        <w:rPr>
          <w:rFonts w:cs="Arial"/>
          <w:sz w:val="28"/>
          <w:szCs w:val="28"/>
        </w:rPr>
        <w:t xml:space="preserve">Commission Chair Coleman </w:t>
      </w:r>
      <w:r w:rsidRPr="00892A94">
        <w:rPr>
          <w:rFonts w:cs="Arial"/>
          <w:sz w:val="28"/>
          <w:szCs w:val="28"/>
        </w:rPr>
        <w:t>seconded, and the motion passed.</w:t>
      </w:r>
      <w:r>
        <w:rPr>
          <w:rFonts w:cs="Arial"/>
          <w:sz w:val="28"/>
          <w:szCs w:val="28"/>
        </w:rPr>
        <w:t xml:space="preserve">  </w:t>
      </w:r>
    </w:p>
    <w:p w14:paraId="45E1EFDD" w14:textId="77777777" w:rsidR="00CE0C30" w:rsidRPr="00CE0C30" w:rsidRDefault="00CE0C30" w:rsidP="00CE0C30">
      <w:pPr>
        <w:pStyle w:val="ListParagraph"/>
        <w:rPr>
          <w:rFonts w:cs="Arial"/>
          <w:sz w:val="28"/>
          <w:szCs w:val="28"/>
        </w:rPr>
      </w:pPr>
    </w:p>
    <w:p w14:paraId="227C7702" w14:textId="707B0D62" w:rsidR="00CE0C30" w:rsidRDefault="00CE0C30" w:rsidP="00CE0C30">
      <w:pPr>
        <w:pStyle w:val="ListParagraph"/>
        <w:numPr>
          <w:ilvl w:val="0"/>
          <w:numId w:val="26"/>
        </w:numPr>
        <w:tabs>
          <w:tab w:val="left" w:pos="360"/>
          <w:tab w:val="left" w:pos="1890"/>
        </w:tabs>
        <w:rPr>
          <w:rFonts w:cs="Arial"/>
          <w:sz w:val="28"/>
          <w:szCs w:val="28"/>
        </w:rPr>
      </w:pPr>
      <w:r w:rsidRPr="00AF1F09">
        <w:rPr>
          <w:rFonts w:cs="Arial"/>
          <w:sz w:val="28"/>
          <w:szCs w:val="28"/>
        </w:rPr>
        <w:t xml:space="preserve">Agency Director Report </w:t>
      </w:r>
      <w:r>
        <w:rPr>
          <w:rFonts w:cs="Arial"/>
          <w:sz w:val="28"/>
          <w:szCs w:val="28"/>
        </w:rPr>
        <w:t xml:space="preserve">– Director </w:t>
      </w:r>
      <w:r w:rsidR="00A85AFA">
        <w:rPr>
          <w:rFonts w:cs="Arial"/>
          <w:sz w:val="28"/>
          <w:szCs w:val="28"/>
        </w:rPr>
        <w:t>Cervenka</w:t>
      </w:r>
      <w:r>
        <w:rPr>
          <w:rFonts w:cs="Arial"/>
          <w:sz w:val="28"/>
          <w:szCs w:val="28"/>
        </w:rPr>
        <w:t xml:space="preserve"> shared</w:t>
      </w:r>
      <w:r w:rsidRPr="00AF1F09">
        <w:rPr>
          <w:rFonts w:cs="Arial"/>
          <w:sz w:val="28"/>
          <w:szCs w:val="28"/>
        </w:rPr>
        <w:t>:</w:t>
      </w:r>
    </w:p>
    <w:p w14:paraId="208F86F7" w14:textId="77F6778A" w:rsidR="00CE0C30" w:rsidRDefault="00CE0C30" w:rsidP="00CE0C30">
      <w:pPr>
        <w:pStyle w:val="ListParagraph"/>
        <w:numPr>
          <w:ilvl w:val="1"/>
          <w:numId w:val="26"/>
        </w:numPr>
        <w:tabs>
          <w:tab w:val="left" w:pos="0"/>
          <w:tab w:val="left" w:pos="1890"/>
        </w:tabs>
        <w:rPr>
          <w:rFonts w:cs="Arial"/>
          <w:sz w:val="28"/>
          <w:szCs w:val="28"/>
        </w:rPr>
      </w:pPr>
      <w:r>
        <w:rPr>
          <w:rFonts w:cs="Arial"/>
          <w:sz w:val="28"/>
          <w:szCs w:val="28"/>
        </w:rPr>
        <w:lastRenderedPageBreak/>
        <w:t>FY27 Budget is included for approval at today’s meeting, and she explained the requested funds and the FY27 Capital Ask for the chiller.</w:t>
      </w:r>
    </w:p>
    <w:p w14:paraId="508584EA" w14:textId="13CCDC71" w:rsidR="00E84655" w:rsidRDefault="00E84655" w:rsidP="00CE0C30">
      <w:pPr>
        <w:pStyle w:val="ListParagraph"/>
        <w:numPr>
          <w:ilvl w:val="1"/>
          <w:numId w:val="26"/>
        </w:numPr>
        <w:tabs>
          <w:tab w:val="left" w:pos="0"/>
          <w:tab w:val="left" w:pos="1890"/>
        </w:tabs>
        <w:rPr>
          <w:rFonts w:cs="Arial"/>
          <w:sz w:val="28"/>
          <w:szCs w:val="28"/>
        </w:rPr>
      </w:pPr>
      <w:r>
        <w:rPr>
          <w:rFonts w:cs="Arial"/>
          <w:sz w:val="28"/>
          <w:szCs w:val="28"/>
        </w:rPr>
        <w:t xml:space="preserve">2026 Commission Meeting Calendar is being presented for approval.  </w:t>
      </w:r>
    </w:p>
    <w:p w14:paraId="4A12F8C2" w14:textId="022B388B" w:rsidR="00E84655" w:rsidRDefault="00E84655" w:rsidP="00CE0C30">
      <w:pPr>
        <w:pStyle w:val="ListParagraph"/>
        <w:numPr>
          <w:ilvl w:val="1"/>
          <w:numId w:val="26"/>
        </w:numPr>
        <w:tabs>
          <w:tab w:val="left" w:pos="0"/>
          <w:tab w:val="left" w:pos="1890"/>
        </w:tabs>
        <w:rPr>
          <w:rFonts w:cs="Arial"/>
          <w:sz w:val="28"/>
          <w:szCs w:val="28"/>
        </w:rPr>
      </w:pPr>
      <w:r>
        <w:rPr>
          <w:rFonts w:cs="Arial"/>
          <w:sz w:val="28"/>
          <w:szCs w:val="28"/>
        </w:rPr>
        <w:t>Director Cervenka discussed meeting with Des Moines Area Metropolitan Planning Organization, Department of Education, ARC of Iowa, and Iowa Workforce Development.</w:t>
      </w:r>
    </w:p>
    <w:p w14:paraId="6E8674D4" w14:textId="5AB46635" w:rsidR="00E84655" w:rsidRPr="00171ACC" w:rsidRDefault="00E84655" w:rsidP="00171ACC">
      <w:pPr>
        <w:pStyle w:val="ListParagraph"/>
        <w:numPr>
          <w:ilvl w:val="1"/>
          <w:numId w:val="26"/>
        </w:numPr>
        <w:tabs>
          <w:tab w:val="left" w:pos="0"/>
          <w:tab w:val="left" w:pos="1890"/>
        </w:tabs>
        <w:rPr>
          <w:rFonts w:cs="Arial"/>
          <w:sz w:val="28"/>
          <w:szCs w:val="28"/>
        </w:rPr>
      </w:pPr>
      <w:r>
        <w:rPr>
          <w:rFonts w:cs="Arial"/>
          <w:sz w:val="28"/>
          <w:szCs w:val="28"/>
        </w:rPr>
        <w:t xml:space="preserve">Paul McCartney Concert – 15 clients and five staff attended.  </w:t>
      </w:r>
    </w:p>
    <w:p w14:paraId="62FAF797" w14:textId="77777777" w:rsidR="00206A79" w:rsidRPr="00206A79" w:rsidRDefault="00206A79" w:rsidP="00206A79">
      <w:pPr>
        <w:pStyle w:val="ListParagraph"/>
        <w:rPr>
          <w:rFonts w:cs="Arial"/>
          <w:sz w:val="28"/>
          <w:szCs w:val="28"/>
        </w:rPr>
      </w:pPr>
    </w:p>
    <w:p w14:paraId="7388A042" w14:textId="75CC5A2B" w:rsidR="0031203E" w:rsidRDefault="0031203E" w:rsidP="0069494D">
      <w:pPr>
        <w:pStyle w:val="ListParagraph"/>
        <w:numPr>
          <w:ilvl w:val="0"/>
          <w:numId w:val="26"/>
        </w:numPr>
        <w:tabs>
          <w:tab w:val="left" w:pos="360"/>
          <w:tab w:val="left" w:pos="1890"/>
        </w:tabs>
        <w:rPr>
          <w:rFonts w:cs="Arial"/>
          <w:sz w:val="28"/>
          <w:szCs w:val="28"/>
        </w:rPr>
      </w:pPr>
      <w:r>
        <w:rPr>
          <w:rFonts w:cs="Arial"/>
          <w:sz w:val="28"/>
          <w:szCs w:val="28"/>
        </w:rPr>
        <w:t>Approval of the 202</w:t>
      </w:r>
      <w:r w:rsidR="00CE0C30">
        <w:rPr>
          <w:rFonts w:cs="Arial"/>
          <w:sz w:val="28"/>
          <w:szCs w:val="28"/>
        </w:rPr>
        <w:t>6</w:t>
      </w:r>
      <w:r>
        <w:rPr>
          <w:rFonts w:cs="Arial"/>
          <w:sz w:val="28"/>
          <w:szCs w:val="28"/>
        </w:rPr>
        <w:t xml:space="preserve"> Iowa Commission for the Blind Calendar.  Commissioner Hoenig moved the approval of the Calendar.  </w:t>
      </w:r>
      <w:r w:rsidR="00206A79">
        <w:rPr>
          <w:rFonts w:cs="Arial"/>
          <w:sz w:val="28"/>
          <w:szCs w:val="28"/>
        </w:rPr>
        <w:t xml:space="preserve">Commission Chair Coleman </w:t>
      </w:r>
      <w:r w:rsidR="00206A79" w:rsidRPr="00892A94">
        <w:rPr>
          <w:rFonts w:cs="Arial"/>
          <w:sz w:val="28"/>
          <w:szCs w:val="28"/>
        </w:rPr>
        <w:t>seconded, and the motion passed.</w:t>
      </w:r>
      <w:r w:rsidR="00206A79">
        <w:rPr>
          <w:rFonts w:cs="Arial"/>
          <w:sz w:val="28"/>
          <w:szCs w:val="28"/>
        </w:rPr>
        <w:t xml:space="preserve">  </w:t>
      </w:r>
    </w:p>
    <w:p w14:paraId="3A2C45E2" w14:textId="77777777" w:rsidR="008C40AD" w:rsidRDefault="008C40AD" w:rsidP="00101589">
      <w:pPr>
        <w:tabs>
          <w:tab w:val="left" w:pos="0"/>
          <w:tab w:val="left" w:pos="1890"/>
        </w:tabs>
        <w:rPr>
          <w:rFonts w:cs="Arial"/>
          <w:sz w:val="28"/>
          <w:szCs w:val="28"/>
        </w:rPr>
      </w:pPr>
    </w:p>
    <w:p w14:paraId="4F42E94A" w14:textId="77777777" w:rsidR="00647960" w:rsidRDefault="00B61BDE" w:rsidP="00445AE2">
      <w:pPr>
        <w:pStyle w:val="ListParagraph"/>
        <w:numPr>
          <w:ilvl w:val="0"/>
          <w:numId w:val="26"/>
        </w:numPr>
        <w:tabs>
          <w:tab w:val="left" w:pos="360"/>
          <w:tab w:val="left" w:pos="1890"/>
        </w:tabs>
        <w:rPr>
          <w:rFonts w:cs="Arial"/>
          <w:sz w:val="28"/>
          <w:szCs w:val="28"/>
        </w:rPr>
      </w:pPr>
      <w:r w:rsidRPr="00892A94">
        <w:rPr>
          <w:rFonts w:cs="Arial"/>
          <w:sz w:val="28"/>
          <w:szCs w:val="28"/>
        </w:rPr>
        <w:t>Approval of</w:t>
      </w:r>
      <w:r w:rsidR="002B01D7">
        <w:rPr>
          <w:rFonts w:cs="Arial"/>
          <w:sz w:val="28"/>
          <w:szCs w:val="28"/>
        </w:rPr>
        <w:t xml:space="preserve"> </w:t>
      </w:r>
      <w:r w:rsidR="0069711C">
        <w:rPr>
          <w:rFonts w:cs="Arial"/>
          <w:sz w:val="28"/>
          <w:szCs w:val="28"/>
        </w:rPr>
        <w:t>FY2</w:t>
      </w:r>
      <w:r w:rsidR="00647960">
        <w:rPr>
          <w:rFonts w:cs="Arial"/>
          <w:sz w:val="28"/>
          <w:szCs w:val="28"/>
        </w:rPr>
        <w:t>7</w:t>
      </w:r>
      <w:r w:rsidR="0069711C">
        <w:rPr>
          <w:rFonts w:cs="Arial"/>
          <w:sz w:val="28"/>
          <w:szCs w:val="28"/>
        </w:rPr>
        <w:t xml:space="preserve"> Budget and</w:t>
      </w:r>
      <w:r w:rsidR="00501F6E">
        <w:rPr>
          <w:rFonts w:cs="Arial"/>
          <w:sz w:val="28"/>
          <w:szCs w:val="28"/>
        </w:rPr>
        <w:t xml:space="preserve"> FY2</w:t>
      </w:r>
      <w:r w:rsidR="00647960">
        <w:rPr>
          <w:rFonts w:cs="Arial"/>
          <w:sz w:val="28"/>
          <w:szCs w:val="28"/>
        </w:rPr>
        <w:t>7</w:t>
      </w:r>
      <w:r w:rsidR="0069711C">
        <w:rPr>
          <w:rFonts w:cs="Arial"/>
          <w:sz w:val="28"/>
          <w:szCs w:val="28"/>
        </w:rPr>
        <w:t xml:space="preserve"> Capital Ask</w:t>
      </w:r>
      <w:r w:rsidR="00C67954">
        <w:rPr>
          <w:rFonts w:cs="Arial"/>
          <w:sz w:val="28"/>
          <w:szCs w:val="28"/>
        </w:rPr>
        <w:t>:</w:t>
      </w:r>
      <w:r w:rsidR="0053343A">
        <w:rPr>
          <w:rFonts w:cs="Arial"/>
          <w:sz w:val="28"/>
          <w:szCs w:val="28"/>
        </w:rPr>
        <w:t xml:space="preserve"> </w:t>
      </w:r>
      <w:r w:rsidR="00A11E2E">
        <w:rPr>
          <w:rFonts w:cs="Arial"/>
          <w:sz w:val="28"/>
          <w:szCs w:val="28"/>
        </w:rPr>
        <w:t>Discussed the budget.</w:t>
      </w:r>
      <w:r w:rsidR="0053343A">
        <w:rPr>
          <w:rFonts w:cs="Arial"/>
          <w:sz w:val="28"/>
          <w:szCs w:val="28"/>
        </w:rPr>
        <w:t xml:space="preserve"> </w:t>
      </w:r>
      <w:r w:rsidR="00206A79">
        <w:rPr>
          <w:rFonts w:cs="Arial"/>
          <w:sz w:val="28"/>
          <w:szCs w:val="28"/>
        </w:rPr>
        <w:t>Motion</w:t>
      </w:r>
      <w:r w:rsidR="00B40C42">
        <w:rPr>
          <w:rFonts w:cs="Arial"/>
          <w:sz w:val="28"/>
          <w:szCs w:val="28"/>
        </w:rPr>
        <w:t xml:space="preserve"> to approve the </w:t>
      </w:r>
      <w:r w:rsidR="00571396">
        <w:rPr>
          <w:rFonts w:cs="Arial"/>
          <w:sz w:val="28"/>
          <w:szCs w:val="28"/>
        </w:rPr>
        <w:t>FY2</w:t>
      </w:r>
      <w:r w:rsidR="00647960">
        <w:rPr>
          <w:rFonts w:cs="Arial"/>
          <w:sz w:val="28"/>
          <w:szCs w:val="28"/>
        </w:rPr>
        <w:t>7</w:t>
      </w:r>
      <w:r w:rsidR="00571396">
        <w:rPr>
          <w:rFonts w:cs="Arial"/>
          <w:sz w:val="28"/>
          <w:szCs w:val="28"/>
        </w:rPr>
        <w:t xml:space="preserve"> </w:t>
      </w:r>
      <w:r w:rsidR="0069711C">
        <w:rPr>
          <w:rFonts w:cs="Arial"/>
          <w:sz w:val="28"/>
          <w:szCs w:val="28"/>
        </w:rPr>
        <w:t xml:space="preserve">Budget and </w:t>
      </w:r>
      <w:r w:rsidR="00206A79">
        <w:rPr>
          <w:rFonts w:cs="Arial"/>
          <w:sz w:val="28"/>
          <w:szCs w:val="28"/>
        </w:rPr>
        <w:t>FY2</w:t>
      </w:r>
      <w:r w:rsidR="00647960">
        <w:rPr>
          <w:rFonts w:cs="Arial"/>
          <w:sz w:val="28"/>
          <w:szCs w:val="28"/>
        </w:rPr>
        <w:t>7</w:t>
      </w:r>
      <w:r w:rsidR="0082126C">
        <w:rPr>
          <w:rFonts w:cs="Arial"/>
          <w:sz w:val="28"/>
          <w:szCs w:val="28"/>
        </w:rPr>
        <w:t xml:space="preserve"> </w:t>
      </w:r>
      <w:r w:rsidR="0069711C">
        <w:rPr>
          <w:rFonts w:cs="Arial"/>
          <w:sz w:val="28"/>
          <w:szCs w:val="28"/>
        </w:rPr>
        <w:t>Capital Ask</w:t>
      </w:r>
      <w:r w:rsidR="00B40C42">
        <w:rPr>
          <w:rFonts w:cs="Arial"/>
          <w:sz w:val="28"/>
          <w:szCs w:val="28"/>
        </w:rPr>
        <w:t xml:space="preserve"> as presented.  </w:t>
      </w:r>
      <w:r w:rsidR="009A5B85">
        <w:rPr>
          <w:rFonts w:cs="Arial"/>
          <w:sz w:val="28"/>
          <w:szCs w:val="28"/>
        </w:rPr>
        <w:t xml:space="preserve">Commission </w:t>
      </w:r>
      <w:r w:rsidR="00647960">
        <w:rPr>
          <w:rFonts w:cs="Arial"/>
          <w:sz w:val="28"/>
          <w:szCs w:val="28"/>
        </w:rPr>
        <w:t>Hoenig</w:t>
      </w:r>
      <w:r w:rsidR="009A5B85">
        <w:rPr>
          <w:rFonts w:cs="Arial"/>
          <w:sz w:val="28"/>
          <w:szCs w:val="28"/>
        </w:rPr>
        <w:t xml:space="preserve"> </w:t>
      </w:r>
      <w:r w:rsidR="00A11E2E">
        <w:rPr>
          <w:rFonts w:cs="Arial"/>
          <w:sz w:val="28"/>
          <w:szCs w:val="28"/>
        </w:rPr>
        <w:t xml:space="preserve">moved </w:t>
      </w:r>
      <w:r w:rsidR="00647960">
        <w:rPr>
          <w:rFonts w:cs="Arial"/>
          <w:sz w:val="28"/>
          <w:szCs w:val="28"/>
        </w:rPr>
        <w:t>Commission Chair Coleman</w:t>
      </w:r>
      <w:r w:rsidR="00A11E2E">
        <w:rPr>
          <w:rFonts w:cs="Arial"/>
          <w:sz w:val="28"/>
          <w:szCs w:val="28"/>
        </w:rPr>
        <w:t xml:space="preserve"> </w:t>
      </w:r>
      <w:r w:rsidR="009A5B85" w:rsidRPr="00892A94">
        <w:rPr>
          <w:rFonts w:cs="Arial"/>
          <w:sz w:val="28"/>
          <w:szCs w:val="28"/>
        </w:rPr>
        <w:t>seconded,</w:t>
      </w:r>
      <w:r w:rsidR="00904290">
        <w:rPr>
          <w:rFonts w:cs="Arial"/>
          <w:sz w:val="28"/>
          <w:szCs w:val="28"/>
        </w:rPr>
        <w:t xml:space="preserve"> and the m</w:t>
      </w:r>
      <w:r w:rsidR="00445AE2">
        <w:rPr>
          <w:rFonts w:cs="Arial"/>
          <w:sz w:val="28"/>
          <w:szCs w:val="28"/>
        </w:rPr>
        <w:t>o</w:t>
      </w:r>
      <w:r w:rsidR="00A7783B" w:rsidRPr="00445AE2">
        <w:rPr>
          <w:rFonts w:cs="Arial"/>
          <w:sz w:val="28"/>
          <w:szCs w:val="28"/>
        </w:rPr>
        <w:t xml:space="preserve">tion passed. </w:t>
      </w:r>
    </w:p>
    <w:p w14:paraId="03F196F0" w14:textId="2338A5F2" w:rsidR="00E20387" w:rsidRPr="00647960" w:rsidRDefault="00A7783B" w:rsidP="00647960">
      <w:pPr>
        <w:tabs>
          <w:tab w:val="left" w:pos="360"/>
          <w:tab w:val="left" w:pos="1890"/>
        </w:tabs>
        <w:rPr>
          <w:rFonts w:cs="Arial"/>
          <w:sz w:val="28"/>
          <w:szCs w:val="28"/>
        </w:rPr>
      </w:pPr>
      <w:r w:rsidRPr="00647960">
        <w:rPr>
          <w:rFonts w:cs="Arial"/>
          <w:sz w:val="28"/>
          <w:szCs w:val="28"/>
        </w:rPr>
        <w:t xml:space="preserve"> </w:t>
      </w:r>
    </w:p>
    <w:p w14:paraId="7FCD78C4" w14:textId="180631FC" w:rsidR="00647960" w:rsidRDefault="00647960" w:rsidP="00445AE2">
      <w:pPr>
        <w:pStyle w:val="ListParagraph"/>
        <w:numPr>
          <w:ilvl w:val="0"/>
          <w:numId w:val="26"/>
        </w:numPr>
        <w:tabs>
          <w:tab w:val="left" w:pos="360"/>
          <w:tab w:val="left" w:pos="1890"/>
        </w:tabs>
        <w:rPr>
          <w:rFonts w:cs="Arial"/>
          <w:sz w:val="28"/>
          <w:szCs w:val="28"/>
        </w:rPr>
      </w:pPr>
      <w:r>
        <w:rPr>
          <w:rFonts w:cs="Arial"/>
          <w:sz w:val="28"/>
          <w:szCs w:val="28"/>
        </w:rPr>
        <w:t>Approval of Pre-ETS Policy.  Motion to approve the policy as presented.  Commission Chair Coleman moved, Commissioner Hoenig seconded, and the motion passed.</w:t>
      </w:r>
    </w:p>
    <w:p w14:paraId="63A8FBB2" w14:textId="77777777" w:rsidR="00647960" w:rsidRPr="00647960" w:rsidRDefault="00647960" w:rsidP="00647960">
      <w:pPr>
        <w:pStyle w:val="ListParagraph"/>
        <w:rPr>
          <w:rFonts w:cs="Arial"/>
          <w:sz w:val="28"/>
          <w:szCs w:val="28"/>
        </w:rPr>
      </w:pPr>
    </w:p>
    <w:p w14:paraId="04CA659D" w14:textId="091C0D74" w:rsidR="00647960" w:rsidRDefault="00647960" w:rsidP="00445AE2">
      <w:pPr>
        <w:pStyle w:val="ListParagraph"/>
        <w:numPr>
          <w:ilvl w:val="0"/>
          <w:numId w:val="26"/>
        </w:numPr>
        <w:tabs>
          <w:tab w:val="left" w:pos="360"/>
          <w:tab w:val="left" w:pos="1890"/>
        </w:tabs>
        <w:rPr>
          <w:rFonts w:cs="Arial"/>
          <w:sz w:val="28"/>
          <w:szCs w:val="28"/>
        </w:rPr>
      </w:pPr>
      <w:r>
        <w:rPr>
          <w:rFonts w:cs="Arial"/>
          <w:sz w:val="28"/>
          <w:szCs w:val="28"/>
        </w:rPr>
        <w:t xml:space="preserve">Approval of Client Driver Policy.  Motion to approve the policy </w:t>
      </w:r>
      <w:r w:rsidR="003A681F">
        <w:rPr>
          <w:rFonts w:cs="Arial"/>
          <w:sz w:val="28"/>
          <w:szCs w:val="28"/>
        </w:rPr>
        <w:t>with amended wording</w:t>
      </w:r>
      <w:r w:rsidR="005D4640">
        <w:rPr>
          <w:rFonts w:cs="Arial"/>
          <w:sz w:val="28"/>
          <w:szCs w:val="28"/>
        </w:rPr>
        <w:t>: driver</w:t>
      </w:r>
      <w:r w:rsidR="003A681F">
        <w:rPr>
          <w:rFonts w:cs="Arial"/>
          <w:sz w:val="28"/>
          <w:szCs w:val="28"/>
        </w:rPr>
        <w:t xml:space="preserve"> will complete a w-9, background check, confidentiality agreement, watch driver etiquette training, and submit the forms for processing to the designated department contact. </w:t>
      </w:r>
      <w:r>
        <w:rPr>
          <w:rFonts w:cs="Arial"/>
          <w:sz w:val="28"/>
          <w:szCs w:val="28"/>
        </w:rPr>
        <w:t xml:space="preserve">Commission Hoenig moved Commission Chair Coleman </w:t>
      </w:r>
      <w:r w:rsidRPr="00892A94">
        <w:rPr>
          <w:rFonts w:cs="Arial"/>
          <w:sz w:val="28"/>
          <w:szCs w:val="28"/>
        </w:rPr>
        <w:t>seconded,</w:t>
      </w:r>
      <w:r>
        <w:rPr>
          <w:rFonts w:cs="Arial"/>
          <w:sz w:val="28"/>
          <w:szCs w:val="28"/>
        </w:rPr>
        <w:t xml:space="preserve"> and the mo</w:t>
      </w:r>
      <w:r w:rsidRPr="00445AE2">
        <w:rPr>
          <w:rFonts w:cs="Arial"/>
          <w:sz w:val="28"/>
          <w:szCs w:val="28"/>
        </w:rPr>
        <w:t>tion passed.</w:t>
      </w:r>
    </w:p>
    <w:p w14:paraId="7A26B3E8" w14:textId="77777777" w:rsidR="00647960" w:rsidRPr="00647960" w:rsidRDefault="00647960" w:rsidP="00647960">
      <w:pPr>
        <w:pStyle w:val="ListParagraph"/>
        <w:rPr>
          <w:rFonts w:cs="Arial"/>
          <w:sz w:val="28"/>
          <w:szCs w:val="28"/>
        </w:rPr>
      </w:pPr>
    </w:p>
    <w:p w14:paraId="7581E5E5" w14:textId="77777777" w:rsidR="00647960" w:rsidRDefault="00647960" w:rsidP="00647960">
      <w:pPr>
        <w:pStyle w:val="ListParagraph"/>
        <w:numPr>
          <w:ilvl w:val="0"/>
          <w:numId w:val="26"/>
        </w:numPr>
        <w:tabs>
          <w:tab w:val="left" w:pos="360"/>
          <w:tab w:val="left" w:pos="1890"/>
        </w:tabs>
        <w:rPr>
          <w:rFonts w:cs="Arial"/>
          <w:sz w:val="28"/>
          <w:szCs w:val="28"/>
        </w:rPr>
      </w:pPr>
      <w:r w:rsidRPr="00647960">
        <w:rPr>
          <w:rFonts w:cs="Arial"/>
          <w:sz w:val="28"/>
          <w:szCs w:val="28"/>
        </w:rPr>
        <w:t xml:space="preserve">Approval of Staff Driver Policy.  </w:t>
      </w:r>
      <w:r>
        <w:rPr>
          <w:rFonts w:cs="Arial"/>
          <w:sz w:val="28"/>
          <w:szCs w:val="28"/>
        </w:rPr>
        <w:t xml:space="preserve">Motion to approve the policy as presented.  Commission Hoenig moved Commission Chair Coleman </w:t>
      </w:r>
      <w:r w:rsidRPr="00892A94">
        <w:rPr>
          <w:rFonts w:cs="Arial"/>
          <w:sz w:val="28"/>
          <w:szCs w:val="28"/>
        </w:rPr>
        <w:t>seconded,</w:t>
      </w:r>
      <w:r>
        <w:rPr>
          <w:rFonts w:cs="Arial"/>
          <w:sz w:val="28"/>
          <w:szCs w:val="28"/>
        </w:rPr>
        <w:t xml:space="preserve"> and the mo</w:t>
      </w:r>
      <w:r w:rsidRPr="00445AE2">
        <w:rPr>
          <w:rFonts w:cs="Arial"/>
          <w:sz w:val="28"/>
          <w:szCs w:val="28"/>
        </w:rPr>
        <w:t>tion passed.</w:t>
      </w:r>
    </w:p>
    <w:p w14:paraId="45FE4EF5" w14:textId="77777777" w:rsidR="00647960" w:rsidRPr="00647960" w:rsidRDefault="00647960" w:rsidP="00647960">
      <w:pPr>
        <w:pStyle w:val="ListParagraph"/>
        <w:rPr>
          <w:rFonts w:cs="Arial"/>
          <w:sz w:val="28"/>
          <w:szCs w:val="28"/>
        </w:rPr>
      </w:pPr>
    </w:p>
    <w:p w14:paraId="320C541E" w14:textId="77777777" w:rsidR="003A681F" w:rsidRDefault="00647960" w:rsidP="003A681F">
      <w:pPr>
        <w:pStyle w:val="ListParagraph"/>
        <w:numPr>
          <w:ilvl w:val="0"/>
          <w:numId w:val="26"/>
        </w:numPr>
        <w:tabs>
          <w:tab w:val="left" w:pos="360"/>
          <w:tab w:val="left" w:pos="1890"/>
        </w:tabs>
        <w:rPr>
          <w:rFonts w:cs="Arial"/>
          <w:sz w:val="28"/>
          <w:szCs w:val="28"/>
        </w:rPr>
      </w:pPr>
      <w:r>
        <w:rPr>
          <w:rFonts w:cs="Arial"/>
          <w:sz w:val="28"/>
          <w:szCs w:val="28"/>
        </w:rPr>
        <w:t xml:space="preserve">Approval of G&amp;B Policy Training for IL clients for up to 1 month.  </w:t>
      </w:r>
      <w:r w:rsidR="003A681F">
        <w:rPr>
          <w:rFonts w:cs="Arial"/>
          <w:sz w:val="28"/>
          <w:szCs w:val="28"/>
        </w:rPr>
        <w:t xml:space="preserve">Motion to approve the policy as presented.  Commission Hoenig moved Commission Chair Coleman </w:t>
      </w:r>
      <w:r w:rsidR="003A681F" w:rsidRPr="00892A94">
        <w:rPr>
          <w:rFonts w:cs="Arial"/>
          <w:sz w:val="28"/>
          <w:szCs w:val="28"/>
        </w:rPr>
        <w:t>seconded,</w:t>
      </w:r>
      <w:r w:rsidR="003A681F">
        <w:rPr>
          <w:rFonts w:cs="Arial"/>
          <w:sz w:val="28"/>
          <w:szCs w:val="28"/>
        </w:rPr>
        <w:t xml:space="preserve"> and the mo</w:t>
      </w:r>
      <w:r w:rsidR="003A681F" w:rsidRPr="00445AE2">
        <w:rPr>
          <w:rFonts w:cs="Arial"/>
          <w:sz w:val="28"/>
          <w:szCs w:val="28"/>
        </w:rPr>
        <w:t>tion passed.</w:t>
      </w:r>
    </w:p>
    <w:p w14:paraId="7F0A3774" w14:textId="1E03C30A" w:rsidR="00647960" w:rsidRPr="003A681F" w:rsidRDefault="00647960" w:rsidP="003A681F">
      <w:pPr>
        <w:tabs>
          <w:tab w:val="left" w:pos="360"/>
          <w:tab w:val="left" w:pos="1890"/>
        </w:tabs>
        <w:rPr>
          <w:rFonts w:cs="Arial"/>
          <w:sz w:val="28"/>
          <w:szCs w:val="28"/>
        </w:rPr>
      </w:pPr>
    </w:p>
    <w:p w14:paraId="20AEDB5A" w14:textId="4BA742E5" w:rsidR="00647960" w:rsidRPr="00647960" w:rsidRDefault="003A681F" w:rsidP="0050356C">
      <w:pPr>
        <w:pStyle w:val="ListParagraph"/>
        <w:numPr>
          <w:ilvl w:val="0"/>
          <w:numId w:val="26"/>
        </w:numPr>
        <w:tabs>
          <w:tab w:val="left" w:pos="360"/>
          <w:tab w:val="left" w:pos="1890"/>
        </w:tabs>
        <w:rPr>
          <w:rFonts w:cs="Arial"/>
          <w:sz w:val="28"/>
          <w:szCs w:val="28"/>
        </w:rPr>
      </w:pPr>
      <w:r>
        <w:rPr>
          <w:rFonts w:cs="Arial"/>
          <w:sz w:val="28"/>
          <w:szCs w:val="28"/>
        </w:rPr>
        <w:t xml:space="preserve">Approval of Center Student Handbook - Motion to approve the handbook with additional </w:t>
      </w:r>
      <w:r w:rsidR="004222AC">
        <w:rPr>
          <w:rFonts w:cs="Arial"/>
          <w:sz w:val="28"/>
          <w:szCs w:val="28"/>
        </w:rPr>
        <w:t>directions</w:t>
      </w:r>
      <w:r>
        <w:rPr>
          <w:rFonts w:cs="Arial"/>
          <w:sz w:val="28"/>
          <w:szCs w:val="28"/>
        </w:rPr>
        <w:t xml:space="preserve"> to Director to revisit the handbook in one year </w:t>
      </w:r>
      <w:r>
        <w:rPr>
          <w:rFonts w:cs="Arial"/>
          <w:sz w:val="28"/>
          <w:szCs w:val="28"/>
        </w:rPr>
        <w:lastRenderedPageBreak/>
        <w:t>with attendance and skill development.  Commission Chair Coleman moved, Commissioner Hoenig seconded, and the motion passed.</w:t>
      </w:r>
    </w:p>
    <w:p w14:paraId="01F443BC" w14:textId="77777777" w:rsidR="0053343A" w:rsidRPr="0053343A" w:rsidRDefault="0053343A" w:rsidP="0053343A">
      <w:pPr>
        <w:tabs>
          <w:tab w:val="left" w:pos="360"/>
          <w:tab w:val="left" w:pos="1890"/>
        </w:tabs>
        <w:rPr>
          <w:rFonts w:cs="Arial"/>
          <w:sz w:val="28"/>
          <w:szCs w:val="28"/>
        </w:rPr>
      </w:pPr>
    </w:p>
    <w:p w14:paraId="34A92769" w14:textId="3239CAB5" w:rsidR="00936DF8" w:rsidRPr="00AF1F09" w:rsidRDefault="00936DF8" w:rsidP="00936DF8">
      <w:pPr>
        <w:pStyle w:val="ListParagraph"/>
        <w:numPr>
          <w:ilvl w:val="0"/>
          <w:numId w:val="26"/>
        </w:numPr>
        <w:tabs>
          <w:tab w:val="left" w:pos="360"/>
          <w:tab w:val="left" w:pos="1890"/>
        </w:tabs>
        <w:rPr>
          <w:rFonts w:cs="Arial"/>
          <w:sz w:val="28"/>
          <w:szCs w:val="28"/>
        </w:rPr>
      </w:pPr>
      <w:r w:rsidRPr="00AF1F09">
        <w:rPr>
          <w:rFonts w:cs="Arial"/>
          <w:sz w:val="28"/>
          <w:szCs w:val="28"/>
        </w:rPr>
        <w:t xml:space="preserve">Consideration of Closed Session. </w:t>
      </w:r>
      <w:r w:rsidR="000F4448">
        <w:rPr>
          <w:rFonts w:cs="Arial"/>
          <w:sz w:val="28"/>
          <w:szCs w:val="28"/>
        </w:rPr>
        <w:t>Commissioner Hoenig</w:t>
      </w:r>
      <w:r w:rsidRPr="00AF1F09">
        <w:rPr>
          <w:rFonts w:cs="Arial"/>
          <w:sz w:val="28"/>
          <w:szCs w:val="28"/>
        </w:rPr>
        <w:t xml:space="preserve"> </w:t>
      </w:r>
      <w:r>
        <w:rPr>
          <w:rFonts w:cs="Arial"/>
          <w:sz w:val="28"/>
          <w:szCs w:val="28"/>
        </w:rPr>
        <w:t xml:space="preserve">inquired about holding a closed session. </w:t>
      </w:r>
      <w:r w:rsidRPr="00AF1F09">
        <w:rPr>
          <w:rFonts w:cs="Arial"/>
          <w:sz w:val="28"/>
          <w:szCs w:val="28"/>
        </w:rPr>
        <w:t>Ms. Eggers read paragraph 1a from the Code of Iowa, Section 21.5(1)(a)</w:t>
      </w:r>
      <w:r>
        <w:rPr>
          <w:rFonts w:cs="Arial"/>
          <w:sz w:val="28"/>
          <w:szCs w:val="28"/>
        </w:rPr>
        <w:t xml:space="preserve"> and 21.5(1)(j)</w:t>
      </w:r>
      <w:r w:rsidRPr="00AF1F09">
        <w:rPr>
          <w:rFonts w:cs="Arial"/>
          <w:sz w:val="28"/>
          <w:szCs w:val="28"/>
        </w:rPr>
        <w:t xml:space="preserve">.   </w:t>
      </w:r>
      <w:r w:rsidR="000F4448">
        <w:rPr>
          <w:rFonts w:cs="Arial"/>
          <w:sz w:val="28"/>
          <w:szCs w:val="28"/>
        </w:rPr>
        <w:t>Commissioner Hoenig</w:t>
      </w:r>
      <w:r>
        <w:rPr>
          <w:rFonts w:cs="Arial"/>
          <w:sz w:val="28"/>
          <w:szCs w:val="28"/>
        </w:rPr>
        <w:t xml:space="preserve"> </w:t>
      </w:r>
      <w:r w:rsidRPr="00AF1F09">
        <w:rPr>
          <w:rFonts w:cs="Arial"/>
          <w:sz w:val="28"/>
          <w:szCs w:val="28"/>
        </w:rPr>
        <w:t xml:space="preserve">moved to adjourn to closed session. </w:t>
      </w:r>
      <w:r>
        <w:rPr>
          <w:rFonts w:cs="Arial"/>
          <w:sz w:val="28"/>
          <w:szCs w:val="28"/>
        </w:rPr>
        <w:t xml:space="preserve">Commission Chair Sara Coleman </w:t>
      </w:r>
      <w:r w:rsidRPr="00AF1F09">
        <w:rPr>
          <w:rFonts w:cs="Arial"/>
          <w:sz w:val="28"/>
          <w:szCs w:val="28"/>
        </w:rPr>
        <w:t xml:space="preserve">seconded the motion. </w:t>
      </w:r>
      <w:r w:rsidR="00B9202D">
        <w:rPr>
          <w:rFonts w:cs="Arial"/>
          <w:sz w:val="28"/>
          <w:szCs w:val="28"/>
        </w:rPr>
        <w:t xml:space="preserve">The </w:t>
      </w:r>
      <w:r w:rsidRPr="00AF1F09">
        <w:rPr>
          <w:rFonts w:cs="Arial"/>
          <w:sz w:val="28"/>
          <w:szCs w:val="28"/>
        </w:rPr>
        <w:t xml:space="preserve">motion passed unanimously. </w:t>
      </w:r>
      <w:r w:rsidRPr="00AF1F09">
        <w:rPr>
          <w:rFonts w:cs="Arial"/>
          <w:sz w:val="28"/>
          <w:szCs w:val="28"/>
        </w:rPr>
        <w:cr/>
      </w:r>
    </w:p>
    <w:p w14:paraId="5859C195" w14:textId="0DC28734" w:rsidR="00936DF8" w:rsidRDefault="00936DF8" w:rsidP="00936DF8">
      <w:pPr>
        <w:tabs>
          <w:tab w:val="left" w:pos="0"/>
          <w:tab w:val="left" w:pos="1890"/>
        </w:tabs>
        <w:ind w:left="360"/>
        <w:rPr>
          <w:rFonts w:cs="Arial"/>
          <w:sz w:val="28"/>
          <w:szCs w:val="28"/>
        </w:rPr>
      </w:pPr>
      <w:r w:rsidRPr="00B1005B">
        <w:rPr>
          <w:rFonts w:cs="Arial"/>
          <w:sz w:val="28"/>
          <w:szCs w:val="28"/>
        </w:rPr>
        <w:t>The meeting adjourned into closed session at</w:t>
      </w:r>
      <w:r w:rsidR="00662A35">
        <w:rPr>
          <w:rFonts w:cs="Arial"/>
          <w:sz w:val="28"/>
          <w:szCs w:val="28"/>
        </w:rPr>
        <w:t xml:space="preserve"> </w:t>
      </w:r>
      <w:r w:rsidR="009C73B3">
        <w:rPr>
          <w:rFonts w:cs="Arial"/>
          <w:sz w:val="28"/>
          <w:szCs w:val="28"/>
        </w:rPr>
        <w:t>3:14</w:t>
      </w:r>
      <w:r w:rsidR="00206A79">
        <w:rPr>
          <w:rFonts w:cs="Arial"/>
          <w:sz w:val="28"/>
          <w:szCs w:val="28"/>
        </w:rPr>
        <w:t xml:space="preserve"> </w:t>
      </w:r>
      <w:r>
        <w:rPr>
          <w:rFonts w:cs="Arial"/>
          <w:sz w:val="28"/>
          <w:szCs w:val="28"/>
        </w:rPr>
        <w:t xml:space="preserve">p.m.  </w:t>
      </w:r>
      <w:r w:rsidRPr="00B1005B">
        <w:rPr>
          <w:rFonts w:cs="Arial"/>
          <w:sz w:val="28"/>
          <w:szCs w:val="28"/>
        </w:rPr>
        <w:t xml:space="preserve">The meeting </w:t>
      </w:r>
      <w:r>
        <w:rPr>
          <w:rFonts w:cs="Arial"/>
          <w:sz w:val="28"/>
          <w:szCs w:val="28"/>
        </w:rPr>
        <w:t>entered</w:t>
      </w:r>
      <w:r w:rsidRPr="00B1005B">
        <w:rPr>
          <w:rFonts w:cs="Arial"/>
          <w:sz w:val="28"/>
          <w:szCs w:val="28"/>
        </w:rPr>
        <w:t xml:space="preserve"> closed session at </w:t>
      </w:r>
      <w:r w:rsidR="009C73B3">
        <w:rPr>
          <w:rFonts w:cs="Arial"/>
          <w:sz w:val="28"/>
          <w:szCs w:val="28"/>
        </w:rPr>
        <w:t>3:15</w:t>
      </w:r>
      <w:r w:rsidR="00206A79">
        <w:rPr>
          <w:rFonts w:cs="Arial"/>
          <w:sz w:val="28"/>
          <w:szCs w:val="28"/>
        </w:rPr>
        <w:t xml:space="preserve"> </w:t>
      </w:r>
      <w:r>
        <w:rPr>
          <w:rFonts w:cs="Arial"/>
          <w:sz w:val="28"/>
          <w:szCs w:val="28"/>
        </w:rPr>
        <w:t>p.m.</w:t>
      </w:r>
      <w:r w:rsidRPr="00B1005B">
        <w:rPr>
          <w:rFonts w:cs="Arial"/>
          <w:sz w:val="28"/>
          <w:szCs w:val="28"/>
        </w:rPr>
        <w:t xml:space="preserve">  </w:t>
      </w:r>
    </w:p>
    <w:p w14:paraId="06645430" w14:textId="77777777" w:rsidR="00936DF8" w:rsidRDefault="00936DF8" w:rsidP="00936DF8">
      <w:pPr>
        <w:tabs>
          <w:tab w:val="left" w:pos="0"/>
          <w:tab w:val="left" w:pos="1890"/>
        </w:tabs>
        <w:ind w:left="360"/>
        <w:rPr>
          <w:rFonts w:cs="Arial"/>
          <w:sz w:val="28"/>
          <w:szCs w:val="28"/>
        </w:rPr>
      </w:pPr>
    </w:p>
    <w:p w14:paraId="51FE6DDC" w14:textId="3CE82CB2" w:rsidR="00936DF8" w:rsidRDefault="00936DF8" w:rsidP="00936DF8">
      <w:pPr>
        <w:tabs>
          <w:tab w:val="left" w:pos="0"/>
          <w:tab w:val="left" w:pos="900"/>
        </w:tabs>
        <w:ind w:left="360"/>
        <w:rPr>
          <w:rFonts w:cs="Arial"/>
          <w:sz w:val="28"/>
          <w:szCs w:val="28"/>
        </w:rPr>
      </w:pPr>
      <w:r>
        <w:rPr>
          <w:rFonts w:cs="Arial"/>
          <w:sz w:val="28"/>
          <w:szCs w:val="28"/>
        </w:rPr>
        <w:t xml:space="preserve">On a motion by </w:t>
      </w:r>
      <w:r w:rsidR="000F4448">
        <w:rPr>
          <w:rFonts w:cs="Arial"/>
          <w:sz w:val="28"/>
          <w:szCs w:val="28"/>
        </w:rPr>
        <w:t>Commissioner Hoenig</w:t>
      </w:r>
      <w:r w:rsidR="00662A35">
        <w:rPr>
          <w:rFonts w:cs="Arial"/>
          <w:sz w:val="28"/>
          <w:szCs w:val="28"/>
        </w:rPr>
        <w:t xml:space="preserve"> </w:t>
      </w:r>
      <w:r>
        <w:rPr>
          <w:rFonts w:cs="Arial"/>
          <w:sz w:val="28"/>
          <w:szCs w:val="28"/>
        </w:rPr>
        <w:t xml:space="preserve">and seconded by </w:t>
      </w:r>
      <w:r w:rsidR="00215289">
        <w:rPr>
          <w:rFonts w:cs="Arial"/>
          <w:sz w:val="28"/>
          <w:szCs w:val="28"/>
        </w:rPr>
        <w:t>Commission Chair Coleman</w:t>
      </w:r>
      <w:r>
        <w:rPr>
          <w:rFonts w:cs="Arial"/>
          <w:sz w:val="28"/>
          <w:szCs w:val="28"/>
        </w:rPr>
        <w:t xml:space="preserve"> to move out of closed session at</w:t>
      </w:r>
      <w:r w:rsidR="00662A35">
        <w:rPr>
          <w:rFonts w:cs="Arial"/>
          <w:sz w:val="28"/>
          <w:szCs w:val="28"/>
        </w:rPr>
        <w:t xml:space="preserve"> </w:t>
      </w:r>
      <w:r w:rsidR="009C73B3">
        <w:rPr>
          <w:rFonts w:cs="Arial"/>
          <w:sz w:val="28"/>
          <w:szCs w:val="28"/>
        </w:rPr>
        <w:t>3:31</w:t>
      </w:r>
      <w:r w:rsidR="00662A35">
        <w:rPr>
          <w:rFonts w:cs="Arial"/>
          <w:sz w:val="28"/>
          <w:szCs w:val="28"/>
        </w:rPr>
        <w:t xml:space="preserve"> p.m</w:t>
      </w:r>
      <w:r>
        <w:rPr>
          <w:rFonts w:cs="Arial"/>
          <w:sz w:val="28"/>
          <w:szCs w:val="28"/>
        </w:rPr>
        <w:t>.  T</w:t>
      </w:r>
      <w:r w:rsidRPr="009D5FF1">
        <w:rPr>
          <w:rFonts w:cs="Arial"/>
          <w:sz w:val="28"/>
          <w:szCs w:val="28"/>
        </w:rPr>
        <w:t>he motion passed unanimously.</w:t>
      </w:r>
    </w:p>
    <w:p w14:paraId="28C96225" w14:textId="77777777" w:rsidR="00936DF8" w:rsidRDefault="00936DF8" w:rsidP="00936DF8">
      <w:pPr>
        <w:tabs>
          <w:tab w:val="left" w:pos="0"/>
          <w:tab w:val="left" w:pos="900"/>
        </w:tabs>
        <w:ind w:left="360"/>
        <w:rPr>
          <w:rFonts w:cs="Arial"/>
          <w:sz w:val="28"/>
          <w:szCs w:val="28"/>
        </w:rPr>
      </w:pPr>
    </w:p>
    <w:p w14:paraId="50C6FB62" w14:textId="29E59199" w:rsidR="00936DF8" w:rsidRDefault="00215289" w:rsidP="00936DF8">
      <w:pPr>
        <w:tabs>
          <w:tab w:val="left" w:pos="0"/>
          <w:tab w:val="left" w:pos="900"/>
        </w:tabs>
        <w:ind w:left="360"/>
        <w:rPr>
          <w:rFonts w:cs="Arial"/>
          <w:sz w:val="28"/>
          <w:szCs w:val="28"/>
        </w:rPr>
      </w:pPr>
      <w:r>
        <w:rPr>
          <w:rFonts w:cs="Arial"/>
          <w:sz w:val="28"/>
          <w:szCs w:val="28"/>
        </w:rPr>
        <w:t xml:space="preserve">On a motion by </w:t>
      </w:r>
      <w:r w:rsidR="000F4448">
        <w:rPr>
          <w:rFonts w:cs="Arial"/>
          <w:sz w:val="28"/>
          <w:szCs w:val="28"/>
        </w:rPr>
        <w:t>Commissioner Hoenig</w:t>
      </w:r>
      <w:r>
        <w:rPr>
          <w:rFonts w:cs="Arial"/>
          <w:sz w:val="28"/>
          <w:szCs w:val="28"/>
        </w:rPr>
        <w:t xml:space="preserve"> and seconded by Commission Chair Coleman to move into open session.  T</w:t>
      </w:r>
      <w:r w:rsidRPr="009D5FF1">
        <w:rPr>
          <w:rFonts w:cs="Arial"/>
          <w:sz w:val="28"/>
          <w:szCs w:val="28"/>
        </w:rPr>
        <w:t>he motion passed unanimously.</w:t>
      </w:r>
      <w:r>
        <w:rPr>
          <w:rFonts w:cs="Arial"/>
          <w:sz w:val="28"/>
          <w:szCs w:val="28"/>
        </w:rPr>
        <w:t xml:space="preserve"> </w:t>
      </w:r>
      <w:r w:rsidR="00936DF8">
        <w:rPr>
          <w:rFonts w:cs="Arial"/>
          <w:sz w:val="28"/>
          <w:szCs w:val="28"/>
        </w:rPr>
        <w:t xml:space="preserve">The meeting entered open session at </w:t>
      </w:r>
      <w:r w:rsidR="009C73B3">
        <w:rPr>
          <w:rFonts w:cs="Arial"/>
          <w:sz w:val="28"/>
          <w:szCs w:val="28"/>
        </w:rPr>
        <w:t>3:33</w:t>
      </w:r>
      <w:r>
        <w:rPr>
          <w:rFonts w:cs="Arial"/>
          <w:sz w:val="28"/>
          <w:szCs w:val="28"/>
        </w:rPr>
        <w:t xml:space="preserve"> </w:t>
      </w:r>
      <w:r w:rsidR="00936DF8">
        <w:rPr>
          <w:rFonts w:cs="Arial"/>
          <w:sz w:val="28"/>
          <w:szCs w:val="28"/>
        </w:rPr>
        <w:t>p.m.</w:t>
      </w:r>
    </w:p>
    <w:p w14:paraId="7CA6C58D" w14:textId="77777777" w:rsidR="00936DF8" w:rsidRPr="005F30BF" w:rsidRDefault="00936DF8" w:rsidP="00936DF8">
      <w:pPr>
        <w:tabs>
          <w:tab w:val="left" w:pos="0"/>
          <w:tab w:val="left" w:pos="1890"/>
        </w:tabs>
        <w:rPr>
          <w:rFonts w:cs="Arial"/>
          <w:sz w:val="28"/>
          <w:szCs w:val="28"/>
        </w:rPr>
      </w:pPr>
    </w:p>
    <w:p w14:paraId="7D7C8196" w14:textId="77777777" w:rsidR="00936DF8" w:rsidRDefault="00936DF8" w:rsidP="00936DF8">
      <w:pPr>
        <w:pStyle w:val="ListParagraph"/>
        <w:numPr>
          <w:ilvl w:val="0"/>
          <w:numId w:val="26"/>
        </w:numPr>
        <w:tabs>
          <w:tab w:val="left" w:pos="360"/>
          <w:tab w:val="left" w:pos="900"/>
        </w:tabs>
        <w:rPr>
          <w:rFonts w:cs="Arial"/>
          <w:sz w:val="28"/>
          <w:szCs w:val="28"/>
        </w:rPr>
      </w:pPr>
      <w:r w:rsidRPr="00832741">
        <w:rPr>
          <w:rFonts w:cs="Arial"/>
          <w:sz w:val="28"/>
          <w:szCs w:val="28"/>
        </w:rPr>
        <w:t xml:space="preserve">Closed Session – </w:t>
      </w:r>
    </w:p>
    <w:p w14:paraId="6C4460BF" w14:textId="126DA451" w:rsidR="00662A35" w:rsidRDefault="00A00665" w:rsidP="00936DF8">
      <w:pPr>
        <w:pStyle w:val="ListParagraph"/>
        <w:numPr>
          <w:ilvl w:val="1"/>
          <w:numId w:val="26"/>
        </w:numPr>
        <w:tabs>
          <w:tab w:val="left" w:pos="360"/>
          <w:tab w:val="left" w:pos="900"/>
        </w:tabs>
        <w:rPr>
          <w:rFonts w:cs="Arial"/>
          <w:sz w:val="28"/>
          <w:szCs w:val="28"/>
        </w:rPr>
      </w:pPr>
      <w:r>
        <w:rPr>
          <w:rFonts w:cs="Arial"/>
          <w:sz w:val="28"/>
          <w:szCs w:val="28"/>
        </w:rPr>
        <w:t xml:space="preserve">Gifts and Bequests motion to </w:t>
      </w:r>
      <w:r w:rsidR="009C73B3">
        <w:rPr>
          <w:rFonts w:cs="Arial"/>
          <w:sz w:val="28"/>
          <w:szCs w:val="28"/>
        </w:rPr>
        <w:t>table</w:t>
      </w:r>
      <w:r>
        <w:rPr>
          <w:rFonts w:cs="Arial"/>
          <w:sz w:val="28"/>
          <w:szCs w:val="28"/>
        </w:rPr>
        <w:t xml:space="preserve"> this request and have appropriate personnel gather information on this request.  Commissioner Hoenig made the motion to approve, and Commission Chair Coleman </w:t>
      </w:r>
      <w:r w:rsidRPr="00892A94">
        <w:rPr>
          <w:rFonts w:cs="Arial"/>
          <w:sz w:val="28"/>
          <w:szCs w:val="28"/>
        </w:rPr>
        <w:t xml:space="preserve">seconded, </w:t>
      </w:r>
      <w:r>
        <w:rPr>
          <w:rFonts w:cs="Arial"/>
          <w:sz w:val="28"/>
          <w:szCs w:val="28"/>
        </w:rPr>
        <w:t>and t</w:t>
      </w:r>
      <w:r w:rsidRPr="00936DF8">
        <w:rPr>
          <w:rFonts w:cs="Arial"/>
          <w:sz w:val="28"/>
          <w:szCs w:val="28"/>
        </w:rPr>
        <w:t>he motion passed unanimously.</w:t>
      </w:r>
    </w:p>
    <w:p w14:paraId="2FD2B98F" w14:textId="0FD07732" w:rsidR="00180810" w:rsidRPr="00AE2D58" w:rsidRDefault="00180810" w:rsidP="00AE2D58">
      <w:pPr>
        <w:tabs>
          <w:tab w:val="left" w:pos="360"/>
          <w:tab w:val="left" w:pos="1890"/>
        </w:tabs>
        <w:rPr>
          <w:rFonts w:cs="Arial"/>
          <w:sz w:val="28"/>
          <w:szCs w:val="28"/>
        </w:rPr>
      </w:pPr>
    </w:p>
    <w:p w14:paraId="1BA05659" w14:textId="64B62877" w:rsidR="0022267E" w:rsidRDefault="00567BF7" w:rsidP="0038161B">
      <w:pPr>
        <w:pStyle w:val="ListParagraph"/>
        <w:numPr>
          <w:ilvl w:val="0"/>
          <w:numId w:val="26"/>
        </w:numPr>
        <w:tabs>
          <w:tab w:val="left" w:pos="360"/>
          <w:tab w:val="left" w:pos="1080"/>
          <w:tab w:val="left" w:pos="1890"/>
        </w:tabs>
        <w:rPr>
          <w:rFonts w:cs="Arial"/>
          <w:sz w:val="28"/>
          <w:szCs w:val="28"/>
        </w:rPr>
      </w:pPr>
      <w:r>
        <w:rPr>
          <w:rFonts w:cs="Arial"/>
          <w:sz w:val="28"/>
          <w:szCs w:val="28"/>
        </w:rPr>
        <w:t xml:space="preserve">Adjournment </w:t>
      </w:r>
      <w:r w:rsidR="0025631C">
        <w:rPr>
          <w:rFonts w:cs="Arial"/>
          <w:sz w:val="28"/>
          <w:szCs w:val="28"/>
        </w:rPr>
        <w:t>–</w:t>
      </w:r>
      <w:r>
        <w:rPr>
          <w:rFonts w:cs="Arial"/>
          <w:sz w:val="28"/>
          <w:szCs w:val="28"/>
        </w:rPr>
        <w:t xml:space="preserve"> </w:t>
      </w:r>
      <w:r w:rsidR="00904290">
        <w:rPr>
          <w:rFonts w:cs="Arial"/>
          <w:sz w:val="28"/>
          <w:szCs w:val="28"/>
        </w:rPr>
        <w:t>Commissioner</w:t>
      </w:r>
      <w:r w:rsidR="00687CA7">
        <w:rPr>
          <w:rFonts w:cs="Arial"/>
          <w:sz w:val="28"/>
          <w:szCs w:val="28"/>
        </w:rPr>
        <w:t xml:space="preserve"> Hoenig</w:t>
      </w:r>
      <w:r w:rsidR="00E246D2">
        <w:rPr>
          <w:rFonts w:cs="Arial"/>
          <w:sz w:val="28"/>
          <w:szCs w:val="28"/>
        </w:rPr>
        <w:t xml:space="preserve"> motioned to adj</w:t>
      </w:r>
      <w:r w:rsidR="00052DF6">
        <w:rPr>
          <w:rFonts w:cs="Arial"/>
          <w:sz w:val="28"/>
          <w:szCs w:val="28"/>
        </w:rPr>
        <w:t>o</w:t>
      </w:r>
      <w:r w:rsidR="007A37EA">
        <w:rPr>
          <w:rFonts w:cs="Arial"/>
          <w:sz w:val="28"/>
          <w:szCs w:val="28"/>
        </w:rPr>
        <w:t>urn</w:t>
      </w:r>
      <w:r w:rsidR="00E246D2">
        <w:rPr>
          <w:rFonts w:cs="Arial"/>
          <w:sz w:val="28"/>
          <w:szCs w:val="28"/>
        </w:rPr>
        <w:t xml:space="preserve"> the meeting</w:t>
      </w:r>
      <w:r w:rsidR="00904290">
        <w:rPr>
          <w:rFonts w:cs="Arial"/>
          <w:sz w:val="28"/>
          <w:szCs w:val="28"/>
        </w:rPr>
        <w:t xml:space="preserve">.  </w:t>
      </w:r>
      <w:r w:rsidR="009A5B85">
        <w:rPr>
          <w:rFonts w:cs="Arial"/>
          <w:sz w:val="28"/>
          <w:szCs w:val="28"/>
        </w:rPr>
        <w:t xml:space="preserve">Commission Chair Coleman </w:t>
      </w:r>
      <w:r w:rsidR="009A5B85" w:rsidRPr="00892A94">
        <w:rPr>
          <w:rFonts w:cs="Arial"/>
          <w:sz w:val="28"/>
          <w:szCs w:val="28"/>
        </w:rPr>
        <w:t xml:space="preserve">seconded, </w:t>
      </w:r>
      <w:r w:rsidR="003F4E78">
        <w:rPr>
          <w:rFonts w:cs="Arial"/>
          <w:sz w:val="28"/>
          <w:szCs w:val="28"/>
        </w:rPr>
        <w:t xml:space="preserve">and </w:t>
      </w:r>
      <w:r w:rsidR="00904290">
        <w:rPr>
          <w:rFonts w:cs="Arial"/>
          <w:sz w:val="28"/>
          <w:szCs w:val="28"/>
        </w:rPr>
        <w:t>the motion passed.</w:t>
      </w:r>
      <w:r w:rsidR="009E59A5" w:rsidRPr="009D5FF1">
        <w:rPr>
          <w:rFonts w:cs="Arial"/>
          <w:sz w:val="28"/>
          <w:szCs w:val="28"/>
        </w:rPr>
        <w:t xml:space="preserve"> The meeting </w:t>
      </w:r>
      <w:r w:rsidR="00A00665" w:rsidRPr="009D5FF1">
        <w:rPr>
          <w:rFonts w:cs="Arial"/>
          <w:sz w:val="28"/>
          <w:szCs w:val="28"/>
        </w:rPr>
        <w:t>was adjourned</w:t>
      </w:r>
      <w:r w:rsidR="009E59A5" w:rsidRPr="009D5FF1">
        <w:rPr>
          <w:rFonts w:cs="Arial"/>
          <w:sz w:val="28"/>
          <w:szCs w:val="28"/>
        </w:rPr>
        <w:t xml:space="preserve"> at </w:t>
      </w:r>
      <w:r w:rsidR="009C73B3">
        <w:rPr>
          <w:rFonts w:cs="Arial"/>
          <w:sz w:val="28"/>
          <w:szCs w:val="28"/>
        </w:rPr>
        <w:t>3:35</w:t>
      </w:r>
      <w:r w:rsidR="00662A35">
        <w:rPr>
          <w:rFonts w:cs="Arial"/>
          <w:sz w:val="28"/>
          <w:szCs w:val="28"/>
        </w:rPr>
        <w:t xml:space="preserve"> </w:t>
      </w:r>
      <w:r w:rsidR="009E59A5" w:rsidRPr="009D5FF1">
        <w:rPr>
          <w:rFonts w:cs="Arial"/>
          <w:sz w:val="28"/>
          <w:szCs w:val="28"/>
        </w:rPr>
        <w:t>p</w:t>
      </w:r>
      <w:r w:rsidR="006C7F80" w:rsidRPr="009D5FF1">
        <w:rPr>
          <w:rFonts w:cs="Arial"/>
          <w:sz w:val="28"/>
          <w:szCs w:val="28"/>
        </w:rPr>
        <w:t>.</w:t>
      </w:r>
      <w:r w:rsidR="0022267E" w:rsidRPr="009D5FF1">
        <w:rPr>
          <w:rFonts w:cs="Arial"/>
          <w:sz w:val="28"/>
          <w:szCs w:val="28"/>
        </w:rPr>
        <w:t xml:space="preserve">m. </w:t>
      </w:r>
      <w:r w:rsidR="0022267E" w:rsidRPr="009D5FF1">
        <w:rPr>
          <w:rFonts w:cs="Arial"/>
          <w:sz w:val="28"/>
          <w:szCs w:val="28"/>
        </w:rPr>
        <w:cr/>
      </w:r>
    </w:p>
    <w:p w14:paraId="711D43D5" w14:textId="77777777" w:rsidR="00832741" w:rsidRPr="00832741" w:rsidRDefault="00832741" w:rsidP="00892A94">
      <w:pPr>
        <w:tabs>
          <w:tab w:val="left" w:pos="0"/>
          <w:tab w:val="left" w:pos="1080"/>
          <w:tab w:val="left" w:pos="1890"/>
        </w:tabs>
        <w:ind w:left="-360"/>
        <w:rPr>
          <w:rFonts w:cs="Arial"/>
          <w:sz w:val="28"/>
          <w:szCs w:val="28"/>
        </w:rPr>
      </w:pPr>
    </w:p>
    <w:p w14:paraId="0AC048BB" w14:textId="77777777" w:rsidR="009E59A5" w:rsidRDefault="009E59A5" w:rsidP="00CF0F6C">
      <w:pPr>
        <w:tabs>
          <w:tab w:val="left" w:pos="0"/>
          <w:tab w:val="left" w:pos="900"/>
          <w:tab w:val="left" w:pos="1890"/>
        </w:tabs>
        <w:ind w:left="360"/>
        <w:rPr>
          <w:rFonts w:cs="Arial"/>
          <w:sz w:val="28"/>
          <w:szCs w:val="28"/>
        </w:rPr>
      </w:pPr>
      <w:r w:rsidRPr="0022267E">
        <w:rPr>
          <w:rFonts w:cs="Arial"/>
          <w:sz w:val="28"/>
          <w:szCs w:val="28"/>
        </w:rPr>
        <w:t xml:space="preserve">Respectfully Submitted, </w:t>
      </w:r>
    </w:p>
    <w:p w14:paraId="0DB2D546" w14:textId="77777777" w:rsidR="0022267E" w:rsidRDefault="0022267E" w:rsidP="00CF0F6C">
      <w:pPr>
        <w:tabs>
          <w:tab w:val="left" w:pos="0"/>
          <w:tab w:val="left" w:pos="900"/>
          <w:tab w:val="left" w:pos="1890"/>
        </w:tabs>
        <w:ind w:left="360"/>
        <w:rPr>
          <w:rFonts w:cs="Arial"/>
          <w:sz w:val="28"/>
          <w:szCs w:val="28"/>
        </w:rPr>
      </w:pPr>
    </w:p>
    <w:p w14:paraId="197A0B08" w14:textId="4EAC0698" w:rsidR="004D07FF" w:rsidRPr="004D07FF" w:rsidRDefault="00AF6636" w:rsidP="00CF0F6C">
      <w:pPr>
        <w:tabs>
          <w:tab w:val="left" w:pos="0"/>
          <w:tab w:val="left" w:pos="1890"/>
        </w:tabs>
        <w:ind w:left="360"/>
        <w:rPr>
          <w:rFonts w:cs="Arial"/>
          <w:sz w:val="28"/>
          <w:szCs w:val="28"/>
        </w:rPr>
      </w:pPr>
      <w:r>
        <w:rPr>
          <w:rFonts w:cs="Arial"/>
          <w:sz w:val="28"/>
          <w:szCs w:val="28"/>
        </w:rPr>
        <w:br/>
      </w:r>
      <w:r w:rsidR="00757516">
        <w:rPr>
          <w:rFonts w:cs="Arial"/>
          <w:sz w:val="28"/>
          <w:szCs w:val="28"/>
        </w:rPr>
        <w:t>Sara Coleman,</w:t>
      </w:r>
      <w:r w:rsidR="002C7C15">
        <w:rPr>
          <w:rFonts w:cs="Arial"/>
          <w:sz w:val="28"/>
          <w:szCs w:val="28"/>
        </w:rPr>
        <w:t xml:space="preserve"> </w:t>
      </w:r>
      <w:r w:rsidR="009E59A5" w:rsidRPr="004D07FF">
        <w:rPr>
          <w:rFonts w:cs="Arial"/>
          <w:sz w:val="28"/>
          <w:szCs w:val="28"/>
        </w:rPr>
        <w:t>Chairperson</w:t>
      </w:r>
    </w:p>
    <w:p w14:paraId="7A05E9CD" w14:textId="77777777" w:rsidR="004D07FF" w:rsidRDefault="009E59A5" w:rsidP="00CF0F6C">
      <w:pPr>
        <w:tabs>
          <w:tab w:val="left" w:pos="0"/>
          <w:tab w:val="left" w:pos="1890"/>
        </w:tabs>
        <w:ind w:left="360"/>
        <w:rPr>
          <w:rFonts w:cs="Arial"/>
          <w:sz w:val="28"/>
          <w:szCs w:val="28"/>
        </w:rPr>
      </w:pPr>
      <w:r w:rsidRPr="004D07FF">
        <w:rPr>
          <w:rFonts w:cs="Arial"/>
          <w:sz w:val="28"/>
          <w:szCs w:val="28"/>
        </w:rPr>
        <w:t>Commission for the Blind</w:t>
      </w:r>
    </w:p>
    <w:p w14:paraId="4FE74AA4" w14:textId="77777777" w:rsidR="008C3D13" w:rsidRDefault="008C3D13" w:rsidP="00CF0F6C">
      <w:pPr>
        <w:tabs>
          <w:tab w:val="left" w:pos="0"/>
          <w:tab w:val="left" w:pos="1890"/>
        </w:tabs>
        <w:ind w:left="360"/>
        <w:rPr>
          <w:rFonts w:cs="Arial"/>
          <w:sz w:val="28"/>
          <w:szCs w:val="28"/>
        </w:rPr>
      </w:pPr>
    </w:p>
    <w:p w14:paraId="77276871" w14:textId="77777777" w:rsidR="00E569E8" w:rsidRPr="004D07FF" w:rsidRDefault="00E569E8" w:rsidP="00CF0F6C">
      <w:pPr>
        <w:tabs>
          <w:tab w:val="left" w:pos="0"/>
          <w:tab w:val="left" w:pos="1890"/>
        </w:tabs>
        <w:ind w:left="360"/>
        <w:rPr>
          <w:rFonts w:cs="Arial"/>
          <w:sz w:val="28"/>
          <w:szCs w:val="28"/>
        </w:rPr>
      </w:pPr>
    </w:p>
    <w:p w14:paraId="3DDEA259" w14:textId="77777777" w:rsidR="00277BB5" w:rsidRPr="004D07FF" w:rsidRDefault="004D07FF" w:rsidP="00CF0F6C">
      <w:pPr>
        <w:tabs>
          <w:tab w:val="left" w:pos="0"/>
          <w:tab w:val="left" w:pos="1890"/>
        </w:tabs>
        <w:ind w:left="360"/>
        <w:rPr>
          <w:rFonts w:cs="Arial"/>
          <w:sz w:val="28"/>
          <w:szCs w:val="28"/>
        </w:rPr>
      </w:pPr>
      <w:r w:rsidRPr="004D07FF">
        <w:rPr>
          <w:rFonts w:cs="Arial"/>
          <w:sz w:val="28"/>
          <w:szCs w:val="28"/>
        </w:rPr>
        <w:t>J</w:t>
      </w:r>
      <w:r w:rsidR="00AD0864" w:rsidRPr="004D07FF">
        <w:rPr>
          <w:rFonts w:cs="Arial"/>
          <w:sz w:val="28"/>
          <w:szCs w:val="28"/>
        </w:rPr>
        <w:t>anice Eggers</w:t>
      </w:r>
      <w:r w:rsidR="009E59A5" w:rsidRPr="004D07FF">
        <w:rPr>
          <w:rFonts w:cs="Arial"/>
          <w:sz w:val="28"/>
          <w:szCs w:val="28"/>
        </w:rPr>
        <w:cr/>
        <w:t>Secretary to the Commission/</w:t>
      </w:r>
      <w:r w:rsidR="00AD0864" w:rsidRPr="004D07FF">
        <w:rPr>
          <w:rFonts w:cs="Arial"/>
          <w:sz w:val="28"/>
          <w:szCs w:val="28"/>
        </w:rPr>
        <w:t xml:space="preserve"> Executive </w:t>
      </w:r>
      <w:r w:rsidR="009E59A5" w:rsidRPr="004D07FF">
        <w:rPr>
          <w:rFonts w:cs="Arial"/>
          <w:sz w:val="28"/>
          <w:szCs w:val="28"/>
        </w:rPr>
        <w:t xml:space="preserve">Secretary </w:t>
      </w:r>
    </w:p>
    <w:p w14:paraId="21070E5F" w14:textId="01C3D60C" w:rsidR="009E59A5" w:rsidRPr="004D07FF" w:rsidRDefault="00A87197" w:rsidP="00CF0F6C">
      <w:pPr>
        <w:tabs>
          <w:tab w:val="left" w:pos="0"/>
          <w:tab w:val="left" w:pos="1890"/>
        </w:tabs>
        <w:ind w:left="360"/>
        <w:rPr>
          <w:rFonts w:cs="Arial"/>
          <w:sz w:val="28"/>
          <w:szCs w:val="28"/>
        </w:rPr>
      </w:pPr>
      <w:r>
        <w:rPr>
          <w:rFonts w:cs="Arial"/>
          <w:sz w:val="28"/>
          <w:szCs w:val="28"/>
        </w:rPr>
        <w:lastRenderedPageBreak/>
        <w:t xml:space="preserve">Iowa </w:t>
      </w:r>
      <w:r w:rsidR="009E59A5" w:rsidRPr="004D07FF">
        <w:rPr>
          <w:rFonts w:cs="Arial"/>
          <w:sz w:val="28"/>
          <w:szCs w:val="28"/>
        </w:rPr>
        <w:t xml:space="preserve">Department for the Blind </w:t>
      </w:r>
    </w:p>
    <w:p w14:paraId="26BF046A" w14:textId="77777777" w:rsidR="009E59A5" w:rsidRPr="004D07FF" w:rsidRDefault="009E59A5" w:rsidP="00CF0F6C">
      <w:pPr>
        <w:tabs>
          <w:tab w:val="left" w:pos="0"/>
          <w:tab w:val="left" w:pos="1890"/>
        </w:tabs>
        <w:ind w:left="360"/>
        <w:rPr>
          <w:rFonts w:cs="Arial"/>
          <w:sz w:val="28"/>
          <w:szCs w:val="28"/>
        </w:rPr>
      </w:pPr>
      <w:r w:rsidRPr="004D07FF">
        <w:rPr>
          <w:rFonts w:cs="Arial"/>
          <w:sz w:val="28"/>
          <w:szCs w:val="28"/>
        </w:rPr>
        <w:t>/</w:t>
      </w:r>
      <w:proofErr w:type="spellStart"/>
      <w:r w:rsidR="00AD0864" w:rsidRPr="004D07FF">
        <w:rPr>
          <w:rFonts w:cs="Arial"/>
          <w:sz w:val="28"/>
          <w:szCs w:val="28"/>
        </w:rPr>
        <w:t>jce</w:t>
      </w:r>
      <w:proofErr w:type="spellEnd"/>
    </w:p>
    <w:sectPr w:rsidR="009E59A5" w:rsidRPr="004D07F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11197"/>
    <w:multiLevelType w:val="hybridMultilevel"/>
    <w:tmpl w:val="1F1CE43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7F41546"/>
    <w:multiLevelType w:val="hybridMultilevel"/>
    <w:tmpl w:val="D8B05AB0"/>
    <w:lvl w:ilvl="0" w:tplc="FFFFFFFF">
      <w:start w:val="1"/>
      <w:numFmt w:val="upperLetter"/>
      <w:lvlText w:val="%1."/>
      <w:lvlJc w:val="left"/>
      <w:pPr>
        <w:ind w:left="720" w:hanging="360"/>
      </w:pPr>
      <w:rPr>
        <w:rFonts w:hint="default"/>
      </w:rPr>
    </w:lvl>
    <w:lvl w:ilvl="1" w:tplc="FFFFFFFF">
      <w:start w:val="1"/>
      <w:numFmt w:val="decimal"/>
      <w:lvlText w:val="%2."/>
      <w:lvlJc w:val="left"/>
      <w:pPr>
        <w:ind w:left="1080" w:hanging="360"/>
      </w:pPr>
      <w:rPr>
        <w:rFonts w:hint="default"/>
      </w:rPr>
    </w:lvl>
    <w:lvl w:ilvl="2" w:tplc="FFFFFFFF">
      <w:start w:val="1"/>
      <w:numFmt w:val="lowerRoman"/>
      <w:lvlText w:val="%3."/>
      <w:lvlJc w:val="right"/>
      <w:pPr>
        <w:ind w:left="180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92D135A"/>
    <w:multiLevelType w:val="hybridMultilevel"/>
    <w:tmpl w:val="0B6C7830"/>
    <w:lvl w:ilvl="0" w:tplc="04090011">
      <w:start w:val="1"/>
      <w:numFmt w:val="decimal"/>
      <w:lvlText w:val="%1)"/>
      <w:lvlJc w:val="left"/>
      <w:pPr>
        <w:ind w:left="720" w:hanging="360"/>
      </w:pPr>
      <w:rPr>
        <w:rFonts w:hint="default"/>
      </w:rPr>
    </w:lvl>
    <w:lvl w:ilvl="1" w:tplc="04090015">
      <w:start w:val="1"/>
      <w:numFmt w:val="upperLetter"/>
      <w:lvlText w:val="%2."/>
      <w:lvlJc w:val="left"/>
      <w:pPr>
        <w:ind w:left="1080" w:hanging="360"/>
      </w:pPr>
      <w:rPr>
        <w:rFonts w:hint="default"/>
      </w:rPr>
    </w:lvl>
    <w:lvl w:ilvl="2" w:tplc="15408DD6">
      <w:start w:val="1"/>
      <w:numFmt w:val="lowerRoman"/>
      <w:lvlText w:val="%3."/>
      <w:lvlJc w:val="right"/>
      <w:pPr>
        <w:ind w:left="180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B82CAC"/>
    <w:multiLevelType w:val="hybridMultilevel"/>
    <w:tmpl w:val="D7127F4E"/>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35C3713"/>
    <w:multiLevelType w:val="hybridMultilevel"/>
    <w:tmpl w:val="1BCE2430"/>
    <w:lvl w:ilvl="0" w:tplc="04090011">
      <w:start w:val="1"/>
      <w:numFmt w:val="decimal"/>
      <w:lvlText w:val="%1)"/>
      <w:lvlJc w:val="left"/>
      <w:pPr>
        <w:ind w:left="720" w:hanging="360"/>
      </w:pPr>
      <w:rPr>
        <w:rFonts w:hint="default"/>
      </w:rPr>
    </w:lvl>
    <w:lvl w:ilvl="1" w:tplc="04090011">
      <w:start w:val="1"/>
      <w:numFmt w:val="decimal"/>
      <w:lvlText w:val="%2)"/>
      <w:lvlJc w:val="left"/>
      <w:pPr>
        <w:ind w:left="1080" w:hanging="360"/>
      </w:pPr>
      <w:rPr>
        <w:rFonts w:hint="default"/>
      </w:rPr>
    </w:lvl>
    <w:lvl w:ilvl="2" w:tplc="15408DD6">
      <w:start w:val="1"/>
      <w:numFmt w:val="lowerRoman"/>
      <w:lvlText w:val="%3."/>
      <w:lvlJc w:val="right"/>
      <w:pPr>
        <w:ind w:left="180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6C1BFE"/>
    <w:multiLevelType w:val="hybridMultilevel"/>
    <w:tmpl w:val="132861BE"/>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99733B0"/>
    <w:multiLevelType w:val="hybridMultilevel"/>
    <w:tmpl w:val="376CACAA"/>
    <w:lvl w:ilvl="0" w:tplc="04090011">
      <w:start w:val="1"/>
      <w:numFmt w:val="decimal"/>
      <w:lvlText w:val="%1)"/>
      <w:lvlJc w:val="left"/>
      <w:pPr>
        <w:ind w:left="720" w:hanging="360"/>
      </w:pPr>
      <w:rPr>
        <w:rFonts w:hint="default"/>
      </w:rPr>
    </w:lvl>
    <w:lvl w:ilvl="1" w:tplc="04090017">
      <w:start w:val="1"/>
      <w:numFmt w:val="lowerLetter"/>
      <w:lvlText w:val="%2)"/>
      <w:lvlJc w:val="left"/>
      <w:pPr>
        <w:ind w:left="1080" w:hanging="360"/>
      </w:pPr>
      <w:rPr>
        <w:rFonts w:hint="default"/>
      </w:rPr>
    </w:lvl>
    <w:lvl w:ilvl="2" w:tplc="15408DD6">
      <w:start w:val="1"/>
      <w:numFmt w:val="lowerRoman"/>
      <w:lvlText w:val="%3."/>
      <w:lvlJc w:val="right"/>
      <w:pPr>
        <w:ind w:left="180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B63EF0"/>
    <w:multiLevelType w:val="hybridMultilevel"/>
    <w:tmpl w:val="5802CF9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FFD2A35"/>
    <w:multiLevelType w:val="hybridMultilevel"/>
    <w:tmpl w:val="EE7CBF7C"/>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1DA3DA9"/>
    <w:multiLevelType w:val="hybridMultilevel"/>
    <w:tmpl w:val="8084CE2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664783"/>
    <w:multiLevelType w:val="hybridMultilevel"/>
    <w:tmpl w:val="3B22D534"/>
    <w:lvl w:ilvl="0" w:tplc="04090011">
      <w:start w:val="1"/>
      <w:numFmt w:val="decimal"/>
      <w:lvlText w:val="%1)"/>
      <w:lvlJc w:val="left"/>
      <w:pPr>
        <w:ind w:left="720" w:hanging="360"/>
      </w:pPr>
      <w:rPr>
        <w:rFonts w:hint="default"/>
      </w:rPr>
    </w:lvl>
    <w:lvl w:ilvl="1" w:tplc="0409000F">
      <w:start w:val="1"/>
      <w:numFmt w:val="decimal"/>
      <w:lvlText w:val="%2."/>
      <w:lvlJc w:val="left"/>
      <w:pPr>
        <w:ind w:left="1080" w:hanging="360"/>
      </w:pPr>
      <w:rPr>
        <w:rFonts w:hint="default"/>
      </w:rPr>
    </w:lvl>
    <w:lvl w:ilvl="2" w:tplc="15408DD6">
      <w:start w:val="1"/>
      <w:numFmt w:val="lowerRoman"/>
      <w:lvlText w:val="%3."/>
      <w:lvlJc w:val="right"/>
      <w:pPr>
        <w:ind w:left="180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230888"/>
    <w:multiLevelType w:val="hybridMultilevel"/>
    <w:tmpl w:val="A2BEC5D4"/>
    <w:lvl w:ilvl="0" w:tplc="51BE6336">
      <w:start w:val="1"/>
      <w:numFmt w:val="upperRoman"/>
      <w:lvlText w:val="%1."/>
      <w:lvlJc w:val="right"/>
      <w:pPr>
        <w:ind w:left="720" w:hanging="360"/>
      </w:pPr>
      <w:rPr>
        <w:rFonts w:hint="default"/>
      </w:rPr>
    </w:lvl>
    <w:lvl w:ilvl="1" w:tplc="0409000F">
      <w:start w:val="1"/>
      <w:numFmt w:val="decimal"/>
      <w:lvlText w:val="%2."/>
      <w:lvlJc w:val="left"/>
      <w:pPr>
        <w:ind w:left="1080" w:hanging="360"/>
      </w:pPr>
      <w:rPr>
        <w:rFonts w:hint="default"/>
      </w:rPr>
    </w:lvl>
    <w:lvl w:ilvl="2" w:tplc="15408DD6">
      <w:start w:val="1"/>
      <w:numFmt w:val="lowerRoman"/>
      <w:lvlText w:val="%3."/>
      <w:lvlJc w:val="right"/>
      <w:pPr>
        <w:ind w:left="180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D22F79"/>
    <w:multiLevelType w:val="hybridMultilevel"/>
    <w:tmpl w:val="D598A5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050F85"/>
    <w:multiLevelType w:val="hybridMultilevel"/>
    <w:tmpl w:val="C2107876"/>
    <w:lvl w:ilvl="0" w:tplc="04090011">
      <w:start w:val="1"/>
      <w:numFmt w:val="decimal"/>
      <w:lvlText w:val="%1)"/>
      <w:lvlJc w:val="left"/>
      <w:pPr>
        <w:ind w:left="720" w:hanging="360"/>
      </w:pPr>
      <w:rPr>
        <w:rFonts w:hint="default"/>
      </w:rPr>
    </w:lvl>
    <w:lvl w:ilvl="1" w:tplc="0409000F">
      <w:start w:val="1"/>
      <w:numFmt w:val="decimal"/>
      <w:lvlText w:val="%2."/>
      <w:lvlJc w:val="left"/>
      <w:pPr>
        <w:ind w:left="1080" w:hanging="360"/>
      </w:pPr>
      <w:rPr>
        <w:rFonts w:hint="default"/>
      </w:rPr>
    </w:lvl>
    <w:lvl w:ilvl="2" w:tplc="15408DD6">
      <w:start w:val="1"/>
      <w:numFmt w:val="lowerRoman"/>
      <w:lvlText w:val="%3."/>
      <w:lvlJc w:val="right"/>
      <w:pPr>
        <w:ind w:left="180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D100B3"/>
    <w:multiLevelType w:val="hybridMultilevel"/>
    <w:tmpl w:val="09C882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0662C3"/>
    <w:multiLevelType w:val="hybridMultilevel"/>
    <w:tmpl w:val="4EEC182E"/>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EC86BC9"/>
    <w:multiLevelType w:val="hybridMultilevel"/>
    <w:tmpl w:val="C0F031D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DD4BB6"/>
    <w:multiLevelType w:val="hybridMultilevel"/>
    <w:tmpl w:val="78A8538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5012704"/>
    <w:multiLevelType w:val="hybridMultilevel"/>
    <w:tmpl w:val="73227910"/>
    <w:lvl w:ilvl="0" w:tplc="04090013">
      <w:start w:val="1"/>
      <w:numFmt w:val="upperRoman"/>
      <w:lvlText w:val="%1."/>
      <w:lvlJc w:val="righ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9" w15:restartNumberingAfterBreak="0">
    <w:nsid w:val="68EB426A"/>
    <w:multiLevelType w:val="hybridMultilevel"/>
    <w:tmpl w:val="FA3EAF62"/>
    <w:lvl w:ilvl="0" w:tplc="04090015">
      <w:start w:val="1"/>
      <w:numFmt w:val="upperLetter"/>
      <w:lvlText w:val="%1."/>
      <w:lvlJc w:val="left"/>
      <w:pPr>
        <w:ind w:left="810" w:hanging="360"/>
      </w:pPr>
    </w:lvl>
    <w:lvl w:ilvl="1" w:tplc="0409000F">
      <w:start w:val="1"/>
      <w:numFmt w:val="decimal"/>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0" w15:restartNumberingAfterBreak="0">
    <w:nsid w:val="6AF4722B"/>
    <w:multiLevelType w:val="multilevel"/>
    <w:tmpl w:val="0409001D"/>
    <w:lvl w:ilvl="0">
      <w:start w:val="1"/>
      <w:numFmt w:val="decimal"/>
      <w:lvlText w:val="%1)"/>
      <w:lvlJc w:val="left"/>
      <w:pPr>
        <w:tabs>
          <w:tab w:val="num" w:pos="450"/>
        </w:tabs>
        <w:ind w:left="45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6B737A40"/>
    <w:multiLevelType w:val="hybridMultilevel"/>
    <w:tmpl w:val="615EC918"/>
    <w:lvl w:ilvl="0" w:tplc="15408DD6">
      <w:start w:val="1"/>
      <w:numFmt w:val="lowerRoman"/>
      <w:lvlText w:val="%1."/>
      <w:lvlJc w:val="right"/>
      <w:pPr>
        <w:ind w:left="72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2" w15:restartNumberingAfterBreak="0">
    <w:nsid w:val="6B920297"/>
    <w:multiLevelType w:val="hybridMultilevel"/>
    <w:tmpl w:val="2626CD50"/>
    <w:lvl w:ilvl="0" w:tplc="FFFFFFFF">
      <w:start w:val="1"/>
      <w:numFmt w:val="upperRoman"/>
      <w:lvlText w:val="%1."/>
      <w:lvlJc w:val="right"/>
      <w:pPr>
        <w:ind w:left="360" w:hanging="360"/>
      </w:pPr>
      <w:rPr>
        <w:rFonts w:hint="default"/>
      </w:rPr>
    </w:lvl>
    <w:lvl w:ilvl="1" w:tplc="FFFFFFFF">
      <w:start w:val="1"/>
      <w:numFmt w:val="decimal"/>
      <w:lvlText w:val="%2."/>
      <w:lvlJc w:val="left"/>
      <w:pPr>
        <w:ind w:left="720" w:hanging="360"/>
      </w:pPr>
      <w:rPr>
        <w:rFonts w:hint="default"/>
      </w:rPr>
    </w:lvl>
    <w:lvl w:ilvl="2" w:tplc="FFFFFFFF">
      <w:start w:val="1"/>
      <w:numFmt w:val="lowerRoman"/>
      <w:lvlText w:val="%3."/>
      <w:lvlJc w:val="right"/>
      <w:pPr>
        <w:ind w:left="1440" w:hanging="36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6D791342"/>
    <w:multiLevelType w:val="hybridMultilevel"/>
    <w:tmpl w:val="09E63E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443484"/>
    <w:multiLevelType w:val="hybridMultilevel"/>
    <w:tmpl w:val="F11427B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07931D6"/>
    <w:multiLevelType w:val="hybridMultilevel"/>
    <w:tmpl w:val="C736F38A"/>
    <w:lvl w:ilvl="0" w:tplc="04090011">
      <w:start w:val="1"/>
      <w:numFmt w:val="decimal"/>
      <w:lvlText w:val="%1)"/>
      <w:lvlJc w:val="left"/>
      <w:pPr>
        <w:ind w:left="720" w:hanging="360"/>
      </w:pPr>
      <w:rPr>
        <w:rFonts w:hint="default"/>
      </w:rPr>
    </w:lvl>
    <w:lvl w:ilvl="1" w:tplc="04090017">
      <w:start w:val="1"/>
      <w:numFmt w:val="lowerLetter"/>
      <w:lvlText w:val="%2)"/>
      <w:lvlJc w:val="left"/>
      <w:pPr>
        <w:ind w:left="1080" w:hanging="360"/>
      </w:pPr>
      <w:rPr>
        <w:rFonts w:hint="default"/>
      </w:rPr>
    </w:lvl>
    <w:lvl w:ilvl="2" w:tplc="04090019">
      <w:start w:val="1"/>
      <w:numFmt w:val="lowerLetter"/>
      <w:lvlText w:val="%3."/>
      <w:lvlJc w:val="left"/>
      <w:pPr>
        <w:ind w:left="180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6520358"/>
    <w:multiLevelType w:val="hybridMultilevel"/>
    <w:tmpl w:val="E86AB1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D74E6D"/>
    <w:multiLevelType w:val="hybridMultilevel"/>
    <w:tmpl w:val="D8B05AB0"/>
    <w:lvl w:ilvl="0" w:tplc="04090015">
      <w:start w:val="1"/>
      <w:numFmt w:val="upperLetter"/>
      <w:lvlText w:val="%1."/>
      <w:lvlJc w:val="left"/>
      <w:pPr>
        <w:ind w:left="720" w:hanging="360"/>
      </w:pPr>
      <w:rPr>
        <w:rFonts w:hint="default"/>
      </w:rPr>
    </w:lvl>
    <w:lvl w:ilvl="1" w:tplc="0409000F">
      <w:start w:val="1"/>
      <w:numFmt w:val="decimal"/>
      <w:lvlText w:val="%2."/>
      <w:lvlJc w:val="left"/>
      <w:pPr>
        <w:ind w:left="1080" w:hanging="360"/>
      </w:pPr>
      <w:rPr>
        <w:rFonts w:hint="default"/>
      </w:rPr>
    </w:lvl>
    <w:lvl w:ilvl="2" w:tplc="15408DD6">
      <w:start w:val="1"/>
      <w:numFmt w:val="lowerRoman"/>
      <w:lvlText w:val="%3."/>
      <w:lvlJc w:val="right"/>
      <w:pPr>
        <w:ind w:left="180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E943B18"/>
    <w:multiLevelType w:val="hybridMultilevel"/>
    <w:tmpl w:val="7916C762"/>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742096861">
    <w:abstractNumId w:val="13"/>
  </w:num>
  <w:num w:numId="2" w16cid:durableId="1838881735">
    <w:abstractNumId w:val="17"/>
  </w:num>
  <w:num w:numId="3" w16cid:durableId="1878347954">
    <w:abstractNumId w:val="12"/>
  </w:num>
  <w:num w:numId="4" w16cid:durableId="1674141049">
    <w:abstractNumId w:val="0"/>
  </w:num>
  <w:num w:numId="5" w16cid:durableId="1967857018">
    <w:abstractNumId w:val="7"/>
  </w:num>
  <w:num w:numId="6" w16cid:durableId="925386296">
    <w:abstractNumId w:val="5"/>
  </w:num>
  <w:num w:numId="7" w16cid:durableId="1195457786">
    <w:abstractNumId w:val="26"/>
  </w:num>
  <w:num w:numId="8" w16cid:durableId="1338464218">
    <w:abstractNumId w:val="21"/>
  </w:num>
  <w:num w:numId="9" w16cid:durableId="1159349927">
    <w:abstractNumId w:val="19"/>
  </w:num>
  <w:num w:numId="10" w16cid:durableId="1886216802">
    <w:abstractNumId w:val="25"/>
  </w:num>
  <w:num w:numId="11" w16cid:durableId="1736463726">
    <w:abstractNumId w:val="6"/>
  </w:num>
  <w:num w:numId="12" w16cid:durableId="686709470">
    <w:abstractNumId w:val="4"/>
  </w:num>
  <w:num w:numId="13" w16cid:durableId="563179284">
    <w:abstractNumId w:val="10"/>
  </w:num>
  <w:num w:numId="14" w16cid:durableId="1727607717">
    <w:abstractNumId w:val="11"/>
  </w:num>
  <w:num w:numId="15" w16cid:durableId="679896021">
    <w:abstractNumId w:val="28"/>
  </w:num>
  <w:num w:numId="16" w16cid:durableId="55325854">
    <w:abstractNumId w:val="2"/>
  </w:num>
  <w:num w:numId="17" w16cid:durableId="1926721179">
    <w:abstractNumId w:val="18"/>
  </w:num>
  <w:num w:numId="18" w16cid:durableId="1943417785">
    <w:abstractNumId w:val="3"/>
  </w:num>
  <w:num w:numId="19" w16cid:durableId="437481633">
    <w:abstractNumId w:val="8"/>
  </w:num>
  <w:num w:numId="20" w16cid:durableId="166798497">
    <w:abstractNumId w:val="15"/>
  </w:num>
  <w:num w:numId="21" w16cid:durableId="1398554135">
    <w:abstractNumId w:val="16"/>
  </w:num>
  <w:num w:numId="22" w16cid:durableId="1879312107">
    <w:abstractNumId w:val="9"/>
  </w:num>
  <w:num w:numId="23" w16cid:durableId="352851102">
    <w:abstractNumId w:val="24"/>
  </w:num>
  <w:num w:numId="24" w16cid:durableId="84083536">
    <w:abstractNumId w:val="20"/>
  </w:num>
  <w:num w:numId="25" w16cid:durableId="924074018">
    <w:abstractNumId w:val="27"/>
  </w:num>
  <w:num w:numId="26" w16cid:durableId="134376616">
    <w:abstractNumId w:val="22"/>
  </w:num>
  <w:num w:numId="27" w16cid:durableId="1616979145">
    <w:abstractNumId w:val="1"/>
  </w:num>
  <w:num w:numId="28" w16cid:durableId="331109633">
    <w:abstractNumId w:val="14"/>
  </w:num>
  <w:num w:numId="29" w16cid:durableId="205331106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8E3"/>
    <w:rsid w:val="00015B9F"/>
    <w:rsid w:val="00017CDB"/>
    <w:rsid w:val="000203A8"/>
    <w:rsid w:val="000471E5"/>
    <w:rsid w:val="00052535"/>
    <w:rsid w:val="00052DF6"/>
    <w:rsid w:val="00053F23"/>
    <w:rsid w:val="00065161"/>
    <w:rsid w:val="00071C73"/>
    <w:rsid w:val="00084A67"/>
    <w:rsid w:val="00085366"/>
    <w:rsid w:val="000A633A"/>
    <w:rsid w:val="000B1387"/>
    <w:rsid w:val="000B1DDA"/>
    <w:rsid w:val="000B64E1"/>
    <w:rsid w:val="000C1B65"/>
    <w:rsid w:val="000E0459"/>
    <w:rsid w:val="000E2397"/>
    <w:rsid w:val="000F4448"/>
    <w:rsid w:val="00101589"/>
    <w:rsid w:val="00112FA0"/>
    <w:rsid w:val="0012799D"/>
    <w:rsid w:val="001355F5"/>
    <w:rsid w:val="0014382B"/>
    <w:rsid w:val="00145674"/>
    <w:rsid w:val="00145782"/>
    <w:rsid w:val="0014610E"/>
    <w:rsid w:val="00161E74"/>
    <w:rsid w:val="00171ACC"/>
    <w:rsid w:val="0017451F"/>
    <w:rsid w:val="00174E95"/>
    <w:rsid w:val="0017707E"/>
    <w:rsid w:val="00180810"/>
    <w:rsid w:val="00190DCA"/>
    <w:rsid w:val="00191326"/>
    <w:rsid w:val="00192ABF"/>
    <w:rsid w:val="0019597A"/>
    <w:rsid w:val="001A4B7B"/>
    <w:rsid w:val="001B60C9"/>
    <w:rsid w:val="001D22FE"/>
    <w:rsid w:val="001D74F8"/>
    <w:rsid w:val="001D7EDD"/>
    <w:rsid w:val="001E6149"/>
    <w:rsid w:val="001F0AC7"/>
    <w:rsid w:val="001F72DE"/>
    <w:rsid w:val="00201E30"/>
    <w:rsid w:val="00206A79"/>
    <w:rsid w:val="00215289"/>
    <w:rsid w:val="0022267E"/>
    <w:rsid w:val="00222EF9"/>
    <w:rsid w:val="00225C65"/>
    <w:rsid w:val="00225CAD"/>
    <w:rsid w:val="0022783A"/>
    <w:rsid w:val="002536F9"/>
    <w:rsid w:val="0025631C"/>
    <w:rsid w:val="00260572"/>
    <w:rsid w:val="00262E13"/>
    <w:rsid w:val="00274D06"/>
    <w:rsid w:val="00277BB5"/>
    <w:rsid w:val="0029091F"/>
    <w:rsid w:val="00292E26"/>
    <w:rsid w:val="00296B16"/>
    <w:rsid w:val="002B01D7"/>
    <w:rsid w:val="002B4369"/>
    <w:rsid w:val="002B5013"/>
    <w:rsid w:val="002B795B"/>
    <w:rsid w:val="002C2370"/>
    <w:rsid w:val="002C7617"/>
    <w:rsid w:val="002C7C15"/>
    <w:rsid w:val="002D30A3"/>
    <w:rsid w:val="002D6125"/>
    <w:rsid w:val="002E49BC"/>
    <w:rsid w:val="002F251B"/>
    <w:rsid w:val="002F6C5A"/>
    <w:rsid w:val="003100B2"/>
    <w:rsid w:val="0031203E"/>
    <w:rsid w:val="00316919"/>
    <w:rsid w:val="00322CEA"/>
    <w:rsid w:val="00325902"/>
    <w:rsid w:val="0033661E"/>
    <w:rsid w:val="0034006D"/>
    <w:rsid w:val="003507C6"/>
    <w:rsid w:val="00365C2A"/>
    <w:rsid w:val="00367D64"/>
    <w:rsid w:val="00372B04"/>
    <w:rsid w:val="003767A6"/>
    <w:rsid w:val="0037734D"/>
    <w:rsid w:val="0038161B"/>
    <w:rsid w:val="00385394"/>
    <w:rsid w:val="00386FA6"/>
    <w:rsid w:val="003874FD"/>
    <w:rsid w:val="00395FB9"/>
    <w:rsid w:val="003A4E1B"/>
    <w:rsid w:val="003A681F"/>
    <w:rsid w:val="003A7145"/>
    <w:rsid w:val="003B2507"/>
    <w:rsid w:val="003B3CDE"/>
    <w:rsid w:val="003C2A52"/>
    <w:rsid w:val="003C5E20"/>
    <w:rsid w:val="003D1C6A"/>
    <w:rsid w:val="003D4824"/>
    <w:rsid w:val="003D7544"/>
    <w:rsid w:val="003E45DB"/>
    <w:rsid w:val="003F4E78"/>
    <w:rsid w:val="003F650E"/>
    <w:rsid w:val="00400550"/>
    <w:rsid w:val="0040659E"/>
    <w:rsid w:val="0041256A"/>
    <w:rsid w:val="00412A23"/>
    <w:rsid w:val="00417CE7"/>
    <w:rsid w:val="00422146"/>
    <w:rsid w:val="004222AC"/>
    <w:rsid w:val="00434E8F"/>
    <w:rsid w:val="004359E0"/>
    <w:rsid w:val="00445AE2"/>
    <w:rsid w:val="00451765"/>
    <w:rsid w:val="00472D87"/>
    <w:rsid w:val="00473840"/>
    <w:rsid w:val="00487845"/>
    <w:rsid w:val="004A147A"/>
    <w:rsid w:val="004A6EEB"/>
    <w:rsid w:val="004C2E84"/>
    <w:rsid w:val="004C7646"/>
    <w:rsid w:val="004D07FF"/>
    <w:rsid w:val="004D09D7"/>
    <w:rsid w:val="004D2F9C"/>
    <w:rsid w:val="004D320F"/>
    <w:rsid w:val="004D3431"/>
    <w:rsid w:val="004E1594"/>
    <w:rsid w:val="004E773C"/>
    <w:rsid w:val="004F0CB1"/>
    <w:rsid w:val="004F1F31"/>
    <w:rsid w:val="004F3B18"/>
    <w:rsid w:val="00501F6E"/>
    <w:rsid w:val="00505D5C"/>
    <w:rsid w:val="00506640"/>
    <w:rsid w:val="00506E09"/>
    <w:rsid w:val="00511DE3"/>
    <w:rsid w:val="00513FF5"/>
    <w:rsid w:val="00517E3C"/>
    <w:rsid w:val="005225C8"/>
    <w:rsid w:val="00523833"/>
    <w:rsid w:val="00526FA1"/>
    <w:rsid w:val="00532230"/>
    <w:rsid w:val="0053343A"/>
    <w:rsid w:val="00535A79"/>
    <w:rsid w:val="00540278"/>
    <w:rsid w:val="00545C25"/>
    <w:rsid w:val="00567BF7"/>
    <w:rsid w:val="00571396"/>
    <w:rsid w:val="00577C8D"/>
    <w:rsid w:val="00577D3A"/>
    <w:rsid w:val="0058648A"/>
    <w:rsid w:val="00587CD4"/>
    <w:rsid w:val="00590AB6"/>
    <w:rsid w:val="005921AC"/>
    <w:rsid w:val="005963C7"/>
    <w:rsid w:val="005A2534"/>
    <w:rsid w:val="005B5323"/>
    <w:rsid w:val="005C0CC7"/>
    <w:rsid w:val="005D38E3"/>
    <w:rsid w:val="005D4640"/>
    <w:rsid w:val="005F30BF"/>
    <w:rsid w:val="005F3B64"/>
    <w:rsid w:val="005F50B2"/>
    <w:rsid w:val="005F63B5"/>
    <w:rsid w:val="006016E4"/>
    <w:rsid w:val="00605A26"/>
    <w:rsid w:val="00610FEF"/>
    <w:rsid w:val="00630CD8"/>
    <w:rsid w:val="00643A0D"/>
    <w:rsid w:val="00646434"/>
    <w:rsid w:val="00647960"/>
    <w:rsid w:val="0065272F"/>
    <w:rsid w:val="00654A57"/>
    <w:rsid w:val="0065599E"/>
    <w:rsid w:val="00662A35"/>
    <w:rsid w:val="00683251"/>
    <w:rsid w:val="00687CA7"/>
    <w:rsid w:val="0069711C"/>
    <w:rsid w:val="006A1891"/>
    <w:rsid w:val="006A6C4F"/>
    <w:rsid w:val="006B08F7"/>
    <w:rsid w:val="006B46C4"/>
    <w:rsid w:val="006C0A9C"/>
    <w:rsid w:val="006C2990"/>
    <w:rsid w:val="006C5599"/>
    <w:rsid w:val="006C7A0A"/>
    <w:rsid w:val="006C7F80"/>
    <w:rsid w:val="006D3343"/>
    <w:rsid w:val="006D6991"/>
    <w:rsid w:val="006D7B34"/>
    <w:rsid w:val="006E2325"/>
    <w:rsid w:val="006E23C5"/>
    <w:rsid w:val="006E31A0"/>
    <w:rsid w:val="006E6D47"/>
    <w:rsid w:val="006F14F8"/>
    <w:rsid w:val="006F1E37"/>
    <w:rsid w:val="00704806"/>
    <w:rsid w:val="007056D8"/>
    <w:rsid w:val="00711FDC"/>
    <w:rsid w:val="00726C56"/>
    <w:rsid w:val="007276B0"/>
    <w:rsid w:val="00737D45"/>
    <w:rsid w:val="00743C26"/>
    <w:rsid w:val="00747CA7"/>
    <w:rsid w:val="00757516"/>
    <w:rsid w:val="007806C8"/>
    <w:rsid w:val="00783840"/>
    <w:rsid w:val="0078645C"/>
    <w:rsid w:val="0079690F"/>
    <w:rsid w:val="007A37EA"/>
    <w:rsid w:val="007A4A89"/>
    <w:rsid w:val="007A6890"/>
    <w:rsid w:val="007A699C"/>
    <w:rsid w:val="007B0890"/>
    <w:rsid w:val="007B20B8"/>
    <w:rsid w:val="007B6E69"/>
    <w:rsid w:val="007C1345"/>
    <w:rsid w:val="007C2AC0"/>
    <w:rsid w:val="007C3740"/>
    <w:rsid w:val="007D7B1E"/>
    <w:rsid w:val="007E37A3"/>
    <w:rsid w:val="00817C0B"/>
    <w:rsid w:val="00817F7F"/>
    <w:rsid w:val="0082126C"/>
    <w:rsid w:val="00832741"/>
    <w:rsid w:val="0083625B"/>
    <w:rsid w:val="00845DF6"/>
    <w:rsid w:val="00856DA9"/>
    <w:rsid w:val="00857C04"/>
    <w:rsid w:val="0086797B"/>
    <w:rsid w:val="0087115C"/>
    <w:rsid w:val="008746D7"/>
    <w:rsid w:val="00880CC2"/>
    <w:rsid w:val="008834FB"/>
    <w:rsid w:val="00892A94"/>
    <w:rsid w:val="008945AD"/>
    <w:rsid w:val="008A0B10"/>
    <w:rsid w:val="008A7D63"/>
    <w:rsid w:val="008B0DAC"/>
    <w:rsid w:val="008B11CA"/>
    <w:rsid w:val="008B68E6"/>
    <w:rsid w:val="008C3D13"/>
    <w:rsid w:val="008C40AD"/>
    <w:rsid w:val="008D6AA3"/>
    <w:rsid w:val="008D73E5"/>
    <w:rsid w:val="00904290"/>
    <w:rsid w:val="009058FA"/>
    <w:rsid w:val="00907A52"/>
    <w:rsid w:val="0091304B"/>
    <w:rsid w:val="00914B4F"/>
    <w:rsid w:val="009202C4"/>
    <w:rsid w:val="00923C51"/>
    <w:rsid w:val="00924029"/>
    <w:rsid w:val="00930A8E"/>
    <w:rsid w:val="00931C0A"/>
    <w:rsid w:val="0093244D"/>
    <w:rsid w:val="00936DF8"/>
    <w:rsid w:val="0094420C"/>
    <w:rsid w:val="00944DBB"/>
    <w:rsid w:val="00947E27"/>
    <w:rsid w:val="00952039"/>
    <w:rsid w:val="009546FE"/>
    <w:rsid w:val="0096056F"/>
    <w:rsid w:val="0096108B"/>
    <w:rsid w:val="00961CDF"/>
    <w:rsid w:val="009803CA"/>
    <w:rsid w:val="0098328F"/>
    <w:rsid w:val="009971BD"/>
    <w:rsid w:val="009A0AA1"/>
    <w:rsid w:val="009A5B85"/>
    <w:rsid w:val="009B4D6F"/>
    <w:rsid w:val="009C03F5"/>
    <w:rsid w:val="009C73B3"/>
    <w:rsid w:val="009D5FF1"/>
    <w:rsid w:val="009E59A5"/>
    <w:rsid w:val="009E6967"/>
    <w:rsid w:val="009F5FC2"/>
    <w:rsid w:val="009F6086"/>
    <w:rsid w:val="00A00665"/>
    <w:rsid w:val="00A01523"/>
    <w:rsid w:val="00A11E2E"/>
    <w:rsid w:val="00A12CAF"/>
    <w:rsid w:val="00A1346B"/>
    <w:rsid w:val="00A14B5B"/>
    <w:rsid w:val="00A1740D"/>
    <w:rsid w:val="00A209EB"/>
    <w:rsid w:val="00A249C1"/>
    <w:rsid w:val="00A56562"/>
    <w:rsid w:val="00A62B3F"/>
    <w:rsid w:val="00A654EB"/>
    <w:rsid w:val="00A74773"/>
    <w:rsid w:val="00A7783B"/>
    <w:rsid w:val="00A81872"/>
    <w:rsid w:val="00A85AFA"/>
    <w:rsid w:val="00A87197"/>
    <w:rsid w:val="00A92A5E"/>
    <w:rsid w:val="00AA5419"/>
    <w:rsid w:val="00AB62CF"/>
    <w:rsid w:val="00AD0833"/>
    <w:rsid w:val="00AD0864"/>
    <w:rsid w:val="00AE2D58"/>
    <w:rsid w:val="00AF1F09"/>
    <w:rsid w:val="00AF6636"/>
    <w:rsid w:val="00B02663"/>
    <w:rsid w:val="00B1005B"/>
    <w:rsid w:val="00B10545"/>
    <w:rsid w:val="00B11C31"/>
    <w:rsid w:val="00B12B40"/>
    <w:rsid w:val="00B239DF"/>
    <w:rsid w:val="00B32505"/>
    <w:rsid w:val="00B40C42"/>
    <w:rsid w:val="00B42BDE"/>
    <w:rsid w:val="00B528EA"/>
    <w:rsid w:val="00B61BDE"/>
    <w:rsid w:val="00B6469B"/>
    <w:rsid w:val="00B65320"/>
    <w:rsid w:val="00B6775D"/>
    <w:rsid w:val="00B7030E"/>
    <w:rsid w:val="00B737DC"/>
    <w:rsid w:val="00B82B92"/>
    <w:rsid w:val="00B9202D"/>
    <w:rsid w:val="00B92B44"/>
    <w:rsid w:val="00B94C22"/>
    <w:rsid w:val="00BA4C6B"/>
    <w:rsid w:val="00BA683D"/>
    <w:rsid w:val="00BA7D71"/>
    <w:rsid w:val="00BB3AB1"/>
    <w:rsid w:val="00BB5B2C"/>
    <w:rsid w:val="00BB6DCF"/>
    <w:rsid w:val="00BC4362"/>
    <w:rsid w:val="00BD5C1D"/>
    <w:rsid w:val="00BD7010"/>
    <w:rsid w:val="00BE2606"/>
    <w:rsid w:val="00BE3F1C"/>
    <w:rsid w:val="00BF31DA"/>
    <w:rsid w:val="00BF72E7"/>
    <w:rsid w:val="00BF7685"/>
    <w:rsid w:val="00C03BAF"/>
    <w:rsid w:val="00C159D9"/>
    <w:rsid w:val="00C2078F"/>
    <w:rsid w:val="00C3184C"/>
    <w:rsid w:val="00C328EA"/>
    <w:rsid w:val="00C37439"/>
    <w:rsid w:val="00C44BA8"/>
    <w:rsid w:val="00C54450"/>
    <w:rsid w:val="00C66A6C"/>
    <w:rsid w:val="00C67954"/>
    <w:rsid w:val="00C75C8C"/>
    <w:rsid w:val="00C816DD"/>
    <w:rsid w:val="00CA5424"/>
    <w:rsid w:val="00CB4D04"/>
    <w:rsid w:val="00CC0C38"/>
    <w:rsid w:val="00CC12F6"/>
    <w:rsid w:val="00CC19D8"/>
    <w:rsid w:val="00CC372E"/>
    <w:rsid w:val="00CD174E"/>
    <w:rsid w:val="00CE0198"/>
    <w:rsid w:val="00CE0C30"/>
    <w:rsid w:val="00CF0144"/>
    <w:rsid w:val="00CF0F6C"/>
    <w:rsid w:val="00CF1416"/>
    <w:rsid w:val="00CF6456"/>
    <w:rsid w:val="00D001CC"/>
    <w:rsid w:val="00D032D6"/>
    <w:rsid w:val="00D047B9"/>
    <w:rsid w:val="00D07890"/>
    <w:rsid w:val="00D11512"/>
    <w:rsid w:val="00D2217C"/>
    <w:rsid w:val="00D225F4"/>
    <w:rsid w:val="00D31B20"/>
    <w:rsid w:val="00D32993"/>
    <w:rsid w:val="00D4414A"/>
    <w:rsid w:val="00D531E3"/>
    <w:rsid w:val="00D5593E"/>
    <w:rsid w:val="00D610D6"/>
    <w:rsid w:val="00D62A85"/>
    <w:rsid w:val="00D668A8"/>
    <w:rsid w:val="00D67C81"/>
    <w:rsid w:val="00D82F2F"/>
    <w:rsid w:val="00D845E2"/>
    <w:rsid w:val="00D85A7C"/>
    <w:rsid w:val="00D96682"/>
    <w:rsid w:val="00D97577"/>
    <w:rsid w:val="00DA0206"/>
    <w:rsid w:val="00DD21C1"/>
    <w:rsid w:val="00DD71FA"/>
    <w:rsid w:val="00E00033"/>
    <w:rsid w:val="00E00FD1"/>
    <w:rsid w:val="00E018C9"/>
    <w:rsid w:val="00E01EB8"/>
    <w:rsid w:val="00E12EC5"/>
    <w:rsid w:val="00E14FB0"/>
    <w:rsid w:val="00E15234"/>
    <w:rsid w:val="00E17866"/>
    <w:rsid w:val="00E17B1B"/>
    <w:rsid w:val="00E20387"/>
    <w:rsid w:val="00E246D2"/>
    <w:rsid w:val="00E3235F"/>
    <w:rsid w:val="00E347AA"/>
    <w:rsid w:val="00E347B8"/>
    <w:rsid w:val="00E3756A"/>
    <w:rsid w:val="00E45F0B"/>
    <w:rsid w:val="00E569E8"/>
    <w:rsid w:val="00E6422B"/>
    <w:rsid w:val="00E65B1E"/>
    <w:rsid w:val="00E74463"/>
    <w:rsid w:val="00E77175"/>
    <w:rsid w:val="00E84655"/>
    <w:rsid w:val="00E871CD"/>
    <w:rsid w:val="00E93A5A"/>
    <w:rsid w:val="00E944AD"/>
    <w:rsid w:val="00EA078F"/>
    <w:rsid w:val="00EA1777"/>
    <w:rsid w:val="00EA72A9"/>
    <w:rsid w:val="00EB02D7"/>
    <w:rsid w:val="00EB13A3"/>
    <w:rsid w:val="00EB63D7"/>
    <w:rsid w:val="00EC4080"/>
    <w:rsid w:val="00ED10F5"/>
    <w:rsid w:val="00ED1737"/>
    <w:rsid w:val="00EE3E66"/>
    <w:rsid w:val="00EE410B"/>
    <w:rsid w:val="00EE5A20"/>
    <w:rsid w:val="00EF16A2"/>
    <w:rsid w:val="00F07A51"/>
    <w:rsid w:val="00F10119"/>
    <w:rsid w:val="00F1660A"/>
    <w:rsid w:val="00F17C6F"/>
    <w:rsid w:val="00F203FA"/>
    <w:rsid w:val="00F37D89"/>
    <w:rsid w:val="00F41098"/>
    <w:rsid w:val="00F458F7"/>
    <w:rsid w:val="00F546B8"/>
    <w:rsid w:val="00F71709"/>
    <w:rsid w:val="00F71DE7"/>
    <w:rsid w:val="00F7650A"/>
    <w:rsid w:val="00F8389F"/>
    <w:rsid w:val="00F904BD"/>
    <w:rsid w:val="00F90BAC"/>
    <w:rsid w:val="00F922B6"/>
    <w:rsid w:val="00FA6C2E"/>
    <w:rsid w:val="00FB0792"/>
    <w:rsid w:val="00FC0EF1"/>
    <w:rsid w:val="00FC280E"/>
    <w:rsid w:val="00FE1D5D"/>
    <w:rsid w:val="00FE2B2F"/>
    <w:rsid w:val="00FE3139"/>
    <w:rsid w:val="00FE54F1"/>
    <w:rsid w:val="00FF5751"/>
    <w:rsid w:val="00FF69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3859D1"/>
  <w15:chartTrackingRefBased/>
  <w15:docId w15:val="{5928F16D-C2EB-491A-8F77-4733DDE95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mbol" w:eastAsia="Symbol" w:hAnsi="Symbo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sz w:val="24"/>
    </w:rPr>
  </w:style>
  <w:style w:type="paragraph" w:styleId="Heading1">
    <w:name w:val="heading 1"/>
    <w:basedOn w:val="Normal"/>
    <w:next w:val="Normal"/>
    <w:link w:val="Heading1Char"/>
    <w:uiPriority w:val="9"/>
    <w:qFormat/>
    <w:rsid w:val="004D07FF"/>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07FF"/>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E93A5A"/>
    <w:pPr>
      <w:ind w:left="720"/>
      <w:contextualSpacing/>
    </w:pPr>
  </w:style>
  <w:style w:type="paragraph" w:styleId="BalloonText">
    <w:name w:val="Balloon Text"/>
    <w:basedOn w:val="Normal"/>
    <w:link w:val="BalloonTextChar"/>
    <w:uiPriority w:val="99"/>
    <w:semiHidden/>
    <w:unhideWhenUsed/>
    <w:rsid w:val="00A134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346B"/>
    <w:rPr>
      <w:rFonts w:ascii="Segoe UI" w:eastAsia="Arial" w:hAnsi="Segoe UI" w:cs="Segoe UI"/>
      <w:sz w:val="18"/>
      <w:szCs w:val="18"/>
    </w:rPr>
  </w:style>
  <w:style w:type="paragraph" w:styleId="NoSpacing">
    <w:name w:val="No Spacing"/>
    <w:uiPriority w:val="1"/>
    <w:qFormat/>
    <w:rsid w:val="00412A23"/>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3779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91311a19-530c-4a0b-82c6-8613b39ea2c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67497A9003024498096406D92E21774" ma:contentTypeVersion="9" ma:contentTypeDescription="Create a new document." ma:contentTypeScope="" ma:versionID="f7d3531106c807d15fa3eb7840e27747">
  <xsd:schema xmlns:xsd="http://www.w3.org/2001/XMLSchema" xmlns:xs="http://www.w3.org/2001/XMLSchema" xmlns:p="http://schemas.microsoft.com/office/2006/metadata/properties" xmlns:ns3="91311a19-530c-4a0b-82c6-8613b39ea2c3" xmlns:ns4="e3bd6e36-b83d-4709-ad7b-9a5f61ea4fd3" targetNamespace="http://schemas.microsoft.com/office/2006/metadata/properties" ma:root="true" ma:fieldsID="c55a4b60bdeeabe12181e9df5fc5597f" ns3:_="" ns4:_="">
    <xsd:import namespace="91311a19-530c-4a0b-82c6-8613b39ea2c3"/>
    <xsd:import namespace="e3bd6e36-b83d-4709-ad7b-9a5f61ea4fd3"/>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4:SharedWithUsers" minOccurs="0"/>
                <xsd:element ref="ns4:SharedWithDetails" minOccurs="0"/>
                <xsd:element ref="ns4:SharingHintHash"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311a19-530c-4a0b-82c6-8613b39ea2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bd6e36-b83d-4709-ad7b-9a5f61ea4fd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5BD39B-F391-42A9-8914-8108E5AD4CF0}">
  <ds:schemaRefs>
    <ds:schemaRef ds:uri="http://schemas.microsoft.com/sharepoint/v3/contenttype/forms"/>
  </ds:schemaRefs>
</ds:datastoreItem>
</file>

<file path=customXml/itemProps2.xml><?xml version="1.0" encoding="utf-8"?>
<ds:datastoreItem xmlns:ds="http://schemas.openxmlformats.org/officeDocument/2006/customXml" ds:itemID="{9C80B90B-F57A-4913-B63C-C75D23696A63}">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e3bd6e36-b83d-4709-ad7b-9a5f61ea4fd3"/>
    <ds:schemaRef ds:uri="http://purl.org/dc/elements/1.1/"/>
    <ds:schemaRef ds:uri="http://schemas.microsoft.com/office/2006/metadata/properties"/>
    <ds:schemaRef ds:uri="91311a19-530c-4a0b-82c6-8613b39ea2c3"/>
    <ds:schemaRef ds:uri="http://www.w3.org/XML/1998/namespace"/>
    <ds:schemaRef ds:uri="http://purl.org/dc/dcmitype/"/>
  </ds:schemaRefs>
</ds:datastoreItem>
</file>

<file path=customXml/itemProps3.xml><?xml version="1.0" encoding="utf-8"?>
<ds:datastoreItem xmlns:ds="http://schemas.openxmlformats.org/officeDocument/2006/customXml" ds:itemID="{C31A9B04-A402-48B2-8C7A-FB20A72003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311a19-530c-4a0b-82c6-8613b39ea2c3"/>
    <ds:schemaRef ds:uri="e3bd6e36-b83d-4709-ad7b-9a5f61ea4f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779</Words>
  <Characters>4489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 Geisinger</dc:creator>
  <cp:keywords/>
  <dc:description/>
  <cp:lastModifiedBy>Janice Eggers</cp:lastModifiedBy>
  <cp:revision>4</cp:revision>
  <cp:lastPrinted>2019-06-12T15:11:00Z</cp:lastPrinted>
  <dcterms:created xsi:type="dcterms:W3CDTF">2025-11-24T21:02:00Z</dcterms:created>
  <dcterms:modified xsi:type="dcterms:W3CDTF">2025-11-24T22:49:00Z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0x010100F67497A9003024498096406D92E21774</vt:lpwstr>
  </property>
</Properties>
</file>