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E8" w14:textId="77777777" w:rsidR="0017074C" w:rsidRPr="004805EA" w:rsidRDefault="002C364A" w:rsidP="00A826D0">
      <w:pPr>
        <w:pStyle w:val="Title"/>
        <w:spacing w:line="240" w:lineRule="auto"/>
      </w:pPr>
      <w:r w:rsidRPr="004805EA">
        <w:t>Board Meeting Reports</w:t>
      </w:r>
    </w:p>
    <w:p w14:paraId="782DEA44" w14:textId="19128C6A" w:rsidR="0017074C" w:rsidRDefault="00EE0BAE" w:rsidP="00A826D0">
      <w:pPr>
        <w:pStyle w:val="Title"/>
        <w:spacing w:line="240" w:lineRule="auto"/>
      </w:pPr>
      <w:r>
        <w:t xml:space="preserve">December </w:t>
      </w:r>
      <w:r w:rsidR="00493900">
        <w:t>2</w:t>
      </w:r>
      <w:r w:rsidR="003971AA">
        <w:t>, 2025</w:t>
      </w:r>
    </w:p>
    <w:p w14:paraId="51E0A18A" w14:textId="77777777" w:rsidR="00A826D0" w:rsidRPr="00A826D0" w:rsidRDefault="00A826D0" w:rsidP="00A826D0"/>
    <w:p w14:paraId="14811A42" w14:textId="015087A3" w:rsidR="0017074C" w:rsidRPr="004751E3" w:rsidRDefault="002C364A" w:rsidP="007475E2">
      <w:pPr>
        <w:pStyle w:val="Heading1"/>
      </w:pPr>
      <w:r w:rsidRPr="004751E3">
        <w:t xml:space="preserve">Director's Report – </w:t>
      </w:r>
      <w:r w:rsidR="001643AF" w:rsidRPr="004751E3">
        <w:t>S</w:t>
      </w:r>
      <w:r w:rsidR="00D4121A">
        <w:t>tacy Cervenka</w:t>
      </w:r>
    </w:p>
    <w:p w14:paraId="6CEB10A3" w14:textId="77777777" w:rsidR="00A3400F" w:rsidRDefault="00A3400F" w:rsidP="00791908">
      <w:pPr>
        <w:rPr>
          <w:rFonts w:cs="Arial"/>
          <w:szCs w:val="24"/>
        </w:rPr>
      </w:pPr>
    </w:p>
    <w:p w14:paraId="34BB21AC" w14:textId="77777777" w:rsidR="001C4D40" w:rsidRDefault="001C4D40" w:rsidP="001C4D40">
      <w:pPr>
        <w:rPr>
          <w:bCs/>
        </w:rPr>
      </w:pPr>
      <w:r w:rsidRPr="004D26E5">
        <w:rPr>
          <w:bCs/>
        </w:rPr>
        <w:t>Th</w:t>
      </w:r>
      <w:r>
        <w:rPr>
          <w:bCs/>
        </w:rPr>
        <w:t>e past few months have</w:t>
      </w:r>
      <w:r w:rsidRPr="004D26E5">
        <w:rPr>
          <w:bCs/>
        </w:rPr>
        <w:t xml:space="preserve"> brought many exciting opportunities, partnerships, and innovations to IDB. From strengthening our relationships with state and community agencies to developing new programs and services for our clients, these new initiatives underscore our commitment to innovation, partnership, and results.</w:t>
      </w:r>
    </w:p>
    <w:p w14:paraId="56D3A8BB" w14:textId="77777777" w:rsidR="001C4D40" w:rsidRPr="004D26E5" w:rsidRDefault="001C4D40" w:rsidP="001C4D40">
      <w:pPr>
        <w:rPr>
          <w:bCs/>
        </w:rPr>
      </w:pPr>
    </w:p>
    <w:p w14:paraId="0A0799F5" w14:textId="77777777" w:rsidR="001C4D40" w:rsidRDefault="001C4D40" w:rsidP="001C4D40">
      <w:r>
        <w:rPr>
          <w:b/>
          <w:bCs/>
        </w:rPr>
        <w:t xml:space="preserve">Orientation Center for the Blind (OCB)- </w:t>
      </w:r>
      <w:r>
        <w:t>Our adjustment-to-blindness center currently has 15 students, 7 in the Comprehensive Program and 8 on the Specific Skills Track. This is more than 3 times the number of students we have had in recent years.</w:t>
      </w:r>
    </w:p>
    <w:p w14:paraId="52D2B766" w14:textId="77777777" w:rsidR="001C4D40" w:rsidRDefault="001C4D40" w:rsidP="001C4D40"/>
    <w:p w14:paraId="60A9F0A4" w14:textId="20D5F28A" w:rsidR="001C4D40" w:rsidRDefault="001C4D40" w:rsidP="001C4D40">
      <w:r>
        <w:rPr>
          <w:b/>
          <w:bCs/>
        </w:rPr>
        <w:t xml:space="preserve">Retreat Team- </w:t>
      </w:r>
      <w:r>
        <w:t>Our retreat team’s first two youth retreats, which focus on Pre-Employment Transition Services (Pre-ETS), took place in Dubuque and Des Moines. Students learned about the importance of internships, apprenticeships, and volunteering and they all volunteered at the Des Moines Arts Center. IDB also partnered with Iowa Educational Services for the Blind and Visually Impaired to offer sports and recreation opportunities to the youth. Our first two adult skills retreats occurred in Council Bluffs and Marion. Clients focused on cane travel, braille, home management, and technology. Retreats have been well-</w:t>
      </w:r>
      <w:r w:rsidR="00C417B1">
        <w:t>attended,</w:t>
      </w:r>
      <w:r>
        <w:t xml:space="preserve"> and participation continues to grow.</w:t>
      </w:r>
    </w:p>
    <w:p w14:paraId="00B228B7" w14:textId="77777777" w:rsidR="00F12AF8" w:rsidRPr="00853D48" w:rsidRDefault="00F12AF8" w:rsidP="001C4D40"/>
    <w:p w14:paraId="7281BCF6" w14:textId="77777777" w:rsidR="001C4D40" w:rsidRDefault="001C4D40" w:rsidP="001C4D40">
      <w:r>
        <w:rPr>
          <w:b/>
          <w:bCs/>
        </w:rPr>
        <w:t>Audio Darts-</w:t>
      </w:r>
      <w:r w:rsidRPr="004D26E5">
        <w:rPr>
          <w:b/>
          <w:bCs/>
        </w:rPr>
        <w:t xml:space="preserve"> </w:t>
      </w:r>
      <w:r>
        <w:t>An audio darts league was held on Monday nights in October and November.</w:t>
      </w:r>
    </w:p>
    <w:p w14:paraId="589FF57C" w14:textId="77777777" w:rsidR="00F12AF8" w:rsidRPr="00050F35" w:rsidRDefault="00F12AF8" w:rsidP="001C4D40"/>
    <w:p w14:paraId="763B0D18" w14:textId="0D425C11" w:rsidR="001C4D40" w:rsidRDefault="001C4D40" w:rsidP="001C4D40">
      <w:r>
        <w:rPr>
          <w:b/>
          <w:bCs/>
        </w:rPr>
        <w:t>Running Club</w:t>
      </w:r>
      <w:r w:rsidRPr="004D26E5">
        <w:rPr>
          <w:b/>
          <w:bCs/>
        </w:rPr>
        <w:t xml:space="preserve">- </w:t>
      </w:r>
      <w:r>
        <w:t xml:space="preserve">We are now partnering with Team Run Free and the YMCA </w:t>
      </w:r>
      <w:proofErr w:type="gramStart"/>
      <w:r>
        <w:t>on</w:t>
      </w:r>
      <w:proofErr w:type="gramEnd"/>
      <w:r>
        <w:t xml:space="preserve"> a running club for any interested IDB clients, staff, and blind community members. Team Run Free </w:t>
      </w:r>
      <w:proofErr w:type="gramStart"/>
      <w:r>
        <w:t>is providing</w:t>
      </w:r>
      <w:proofErr w:type="gramEnd"/>
      <w:r>
        <w:t xml:space="preserve"> guides for running club members. The YMCA is allowing us to use their indoor track on Tuesday nights during December, January, and February, for only $1 in exchange for two social media posts a month. Governor Reynolds’ office reached out to Des Moines Area Community </w:t>
      </w:r>
      <w:r w:rsidR="00C417B1">
        <w:t>College,</w:t>
      </w:r>
      <w:r>
        <w:t xml:space="preserve"> and they are allowing our runners to use their indoor track on Thursday nights.</w:t>
      </w:r>
    </w:p>
    <w:p w14:paraId="277F3387" w14:textId="77777777" w:rsidR="001C4D40" w:rsidRPr="008B5623" w:rsidRDefault="001C4D40" w:rsidP="001C4D40"/>
    <w:p w14:paraId="527248EE" w14:textId="2975C10E" w:rsidR="001C4D40" w:rsidRDefault="001C4D40" w:rsidP="001C4D40">
      <w:r w:rsidRPr="004D26E5">
        <w:rPr>
          <w:b/>
          <w:bCs/>
        </w:rPr>
        <w:t xml:space="preserve">Des Moines Area Metropolitan Planning Organization- </w:t>
      </w:r>
      <w:r w:rsidRPr="004D26E5">
        <w:t xml:space="preserve">We are </w:t>
      </w:r>
      <w:r>
        <w:t xml:space="preserve">continuing to partner with Des Moines MPO on ensuring that Des Moines’ pedestrian and public transportation infrastructure is accessible to all people who are blind and low vision. Their staff </w:t>
      </w:r>
      <w:r w:rsidR="00C63F05">
        <w:t>toured</w:t>
      </w:r>
      <w:r>
        <w:t xml:space="preserve"> our building and met with several blind staff members for a focus group. We will be providing them with more training </w:t>
      </w:r>
      <w:proofErr w:type="gramStart"/>
      <w:r>
        <w:t>in the near future</w:t>
      </w:r>
      <w:proofErr w:type="gramEnd"/>
      <w:r>
        <w:t>.</w:t>
      </w:r>
    </w:p>
    <w:p w14:paraId="1795D2F6" w14:textId="77777777" w:rsidR="001C4D40" w:rsidRPr="004D26E5" w:rsidRDefault="001C4D40" w:rsidP="001C4D40"/>
    <w:p w14:paraId="0564AC01" w14:textId="3C553516" w:rsidR="001C4D40" w:rsidRDefault="001C4D40" w:rsidP="001C4D40">
      <w:r w:rsidRPr="004D26E5">
        <w:rPr>
          <w:b/>
          <w:bCs/>
        </w:rPr>
        <w:t xml:space="preserve">Paul McCartney Concert- </w:t>
      </w:r>
      <w:r>
        <w:t xml:space="preserve">Fifteen Older Individuals who are Blind (OIB) clients and five IDB staff attended a Paul McCartney concert at Casey’s Center. Concert-goers met up at IDB before the show for supper, which provided these clients, all of whom primarily receive in-home instruction, with an opportunity to </w:t>
      </w:r>
      <w:r w:rsidR="00C417B1">
        <w:t>connect with</w:t>
      </w:r>
      <w:r>
        <w:t xml:space="preserve"> and share experiences. </w:t>
      </w:r>
      <w:r w:rsidR="00021EDC">
        <w:t>All</w:t>
      </w:r>
      <w:r>
        <w:t xml:space="preserve"> our clients, including one who was 101 years old, had a wonderful time and were very appreciative.</w:t>
      </w:r>
    </w:p>
    <w:p w14:paraId="3A4F93B4" w14:textId="77777777" w:rsidR="001C4D40" w:rsidRPr="004D26E5" w:rsidRDefault="001C4D40" w:rsidP="001C4D40"/>
    <w:p w14:paraId="0227582A" w14:textId="77777777" w:rsidR="001C4D40" w:rsidRDefault="001C4D40" w:rsidP="001C4D40">
      <w:r w:rsidRPr="004D26E5">
        <w:rPr>
          <w:b/>
          <w:bCs/>
        </w:rPr>
        <w:t xml:space="preserve">NLS Regional Conference- </w:t>
      </w:r>
      <w:r w:rsidRPr="004D26E5">
        <w:t xml:space="preserve">The National Library Service for the Blind and Print Disabled’s Midlands and Southern regions held their annual conference at IDB in September. We enjoyed </w:t>
      </w:r>
      <w:r w:rsidRPr="004D26E5">
        <w:lastRenderedPageBreak/>
        <w:t>showing off our building and programs while learning from other libraries across the country about their programs and services.</w:t>
      </w:r>
    </w:p>
    <w:p w14:paraId="2AC020E4" w14:textId="77777777" w:rsidR="001C4D40" w:rsidRPr="004D26E5" w:rsidRDefault="001C4D40" w:rsidP="001C4D40"/>
    <w:p w14:paraId="3A6E06C5" w14:textId="77777777" w:rsidR="001C4D40" w:rsidRDefault="001C4D40" w:rsidP="001C4D40">
      <w:r w:rsidRPr="004D26E5">
        <w:rPr>
          <w:b/>
          <w:bCs/>
        </w:rPr>
        <w:t xml:space="preserve">Easter Lake Park- </w:t>
      </w:r>
      <w:r w:rsidRPr="004D26E5">
        <w:t xml:space="preserve">I enjoyed spending a morning with the adjustment-to-blindness center students at Easter Lake </w:t>
      </w:r>
      <w:r>
        <w:t>Recreation Area</w:t>
      </w:r>
      <w:r w:rsidRPr="004D26E5">
        <w:t xml:space="preserve">. We worked with the Great Plains ADA Center and Uncurbed to make recommendations on making signage and </w:t>
      </w:r>
      <w:proofErr w:type="gramStart"/>
      <w:r w:rsidRPr="004D26E5">
        <w:t>park</w:t>
      </w:r>
      <w:proofErr w:type="gramEnd"/>
      <w:r w:rsidRPr="004D26E5">
        <w:t xml:space="preserve"> information accessible to people who are blind </w:t>
      </w:r>
      <w:proofErr w:type="gramStart"/>
      <w:r w:rsidRPr="004D26E5">
        <w:t>and</w:t>
      </w:r>
      <w:proofErr w:type="gramEnd"/>
      <w:r w:rsidRPr="004D26E5">
        <w:t xml:space="preserve"> low vision.</w:t>
      </w:r>
    </w:p>
    <w:p w14:paraId="666E2184" w14:textId="77777777" w:rsidR="001C4D40" w:rsidRPr="004D26E5" w:rsidRDefault="001C4D40" w:rsidP="001C4D40"/>
    <w:p w14:paraId="2A06804C" w14:textId="77777777" w:rsidR="001C4D40" w:rsidRDefault="001C4D40" w:rsidP="001C4D40">
      <w:r w:rsidRPr="004D26E5">
        <w:rPr>
          <w:b/>
          <w:bCs/>
        </w:rPr>
        <w:t>Vanderbilt</w:t>
      </w:r>
      <w:r>
        <w:rPr>
          <w:b/>
          <w:bCs/>
        </w:rPr>
        <w:t xml:space="preserve"> University</w:t>
      </w:r>
      <w:r w:rsidRPr="004D26E5">
        <w:rPr>
          <w:b/>
          <w:bCs/>
        </w:rPr>
        <w:t xml:space="preserve">- </w:t>
      </w:r>
      <w:r w:rsidRPr="004D26E5">
        <w:t xml:space="preserve">We are excited to be working with the EMPOWER VI program at Vanderbilt University, which provides college and career readiness resources for blind youth </w:t>
      </w:r>
      <w:proofErr w:type="gramStart"/>
      <w:r w:rsidRPr="004D26E5">
        <w:t>and also</w:t>
      </w:r>
      <w:proofErr w:type="gramEnd"/>
      <w:r w:rsidRPr="004D26E5">
        <w:t xml:space="preserve"> offers free training to staff who provide Pre-Employment Transition Services (Pre-ETS). </w:t>
      </w:r>
    </w:p>
    <w:p w14:paraId="700DC08D" w14:textId="77777777" w:rsidR="001C4D40" w:rsidRPr="004D26E5" w:rsidRDefault="001C4D40" w:rsidP="001C4D40"/>
    <w:p w14:paraId="5674AE16" w14:textId="77777777" w:rsidR="001C4D40" w:rsidRDefault="001C4D40" w:rsidP="001C4D40">
      <w:r w:rsidRPr="004D26E5">
        <w:rPr>
          <w:b/>
          <w:bCs/>
        </w:rPr>
        <w:t xml:space="preserve">Filomen M. D’Agostino Greenberg Music School (FMDG)- </w:t>
      </w:r>
      <w:r w:rsidRPr="004D26E5">
        <w:t xml:space="preserve">We are partnering with FMDG to offer a variety of group classes and </w:t>
      </w:r>
      <w:r>
        <w:t>a summer performance camp</w:t>
      </w:r>
      <w:r w:rsidRPr="004D26E5">
        <w:t xml:space="preserve"> to IDB clients through our library, adjustment-to-blindness center, and summer youth programs.</w:t>
      </w:r>
    </w:p>
    <w:p w14:paraId="772126E8" w14:textId="77777777" w:rsidR="001C4D40" w:rsidRDefault="001C4D40" w:rsidP="001C4D40"/>
    <w:p w14:paraId="554770F6" w14:textId="77777777" w:rsidR="001C4D40" w:rsidRDefault="001C4D40" w:rsidP="001C4D40">
      <w:r>
        <w:rPr>
          <w:b/>
          <w:bCs/>
        </w:rPr>
        <w:t xml:space="preserve">Mitsubishi Electric America Foundation- </w:t>
      </w:r>
      <w:r>
        <w:t>In October, I went to Boston, Massachusetts for the 35</w:t>
      </w:r>
      <w:r w:rsidRPr="00A936BF">
        <w:rPr>
          <w:vertAlign w:val="superscript"/>
        </w:rPr>
        <w:t>th</w:t>
      </w:r>
      <w:r>
        <w:t xml:space="preserve"> Anniversary Convening of the Mitsubishi Electric America Foundation (MEAF). MEAF is the philanthropic arm of Mitsubishi Electric and funds programs that empower youth with disabilities. I sit on its advisory committee and was honored to speak on a panel entitled “The State of Disability Employment.” Iowa was well-represented as Daniel VanSant of the Harkin Institute spoke on the same panel.</w:t>
      </w:r>
    </w:p>
    <w:p w14:paraId="2C01D393" w14:textId="77777777" w:rsidR="001C4D40" w:rsidRDefault="001C4D40" w:rsidP="001C4D40"/>
    <w:p w14:paraId="6CB3898F" w14:textId="77777777" w:rsidR="001C4D40" w:rsidRDefault="001C4D40" w:rsidP="001C4D40">
      <w:r>
        <w:rPr>
          <w:b/>
          <w:bCs/>
        </w:rPr>
        <w:t xml:space="preserve">Drake University- </w:t>
      </w:r>
      <w:r>
        <w:t>Former CSAVR Director Steve Wooderson is now teaching a disability policy class at Drake University. He’s invited me to serve as a guest lecturer in late October to discuss how policies and practices impact informed consumer choice.</w:t>
      </w:r>
    </w:p>
    <w:p w14:paraId="30C56795" w14:textId="7C9B4BB0" w:rsidR="001C4D40" w:rsidRDefault="001C4D40" w:rsidP="001C4D40">
      <w:r>
        <w:t xml:space="preserve"> </w:t>
      </w:r>
    </w:p>
    <w:p w14:paraId="20238D48" w14:textId="77777777" w:rsidR="001C4D40" w:rsidRDefault="001C4D40" w:rsidP="001C4D40">
      <w:r>
        <w:rPr>
          <w:b/>
          <w:bCs/>
        </w:rPr>
        <w:t xml:space="preserve">Council of State Administrators of Vocational Rehabilitation (CSAVR) and National Council of State Agencies for the Blind (NCSAB)- </w:t>
      </w:r>
      <w:r>
        <w:t>IDB Vocational Rehabilitation Program Administrator Keri Osterhaus and I both attended CSAVR and NCSAB in San Diego. We learned a great deal and made many useful connections with other state agencies, technical assistance centers, technology vendors, and service providers that will help us to improve and expand our current services.</w:t>
      </w:r>
    </w:p>
    <w:p w14:paraId="7169A2E6" w14:textId="77777777" w:rsidR="001C4D40" w:rsidRDefault="001C4D40" w:rsidP="001C4D40"/>
    <w:p w14:paraId="0EEFC7F2" w14:textId="399FB2D7" w:rsidR="001C4D40" w:rsidRDefault="001C4D40" w:rsidP="001C4D40">
      <w:r>
        <w:rPr>
          <w:b/>
          <w:bCs/>
        </w:rPr>
        <w:t xml:space="preserve">All-Staff Training- </w:t>
      </w:r>
      <w:r>
        <w:t xml:space="preserve">We conducted our quarterly all-staff training in November, where staff learned more about managing diabetes with vision loss from </w:t>
      </w:r>
      <w:r w:rsidR="00C417B1">
        <w:t>nationally renowned</w:t>
      </w:r>
      <w:r>
        <w:t xml:space="preserve"> expert Lynn Baillif. We also discussed our staff engagement initiative and rolled out our new mission statement, vision statement, values, and organizational culture statements.</w:t>
      </w:r>
    </w:p>
    <w:p w14:paraId="4211E1B1" w14:textId="77777777" w:rsidR="00C279DF" w:rsidRPr="009B2F41" w:rsidRDefault="00C279DF" w:rsidP="001C4D40"/>
    <w:p w14:paraId="1FD638A7" w14:textId="77777777" w:rsidR="001C4D40" w:rsidRDefault="001C4D40" w:rsidP="001C4D40">
      <w:r w:rsidRPr="004D26E5">
        <w:t xml:space="preserve">As we look ahead to </w:t>
      </w:r>
      <w:r>
        <w:t xml:space="preserve">2026, we look forward to expanding our offerings and partnerships as we continue to serve all Iowans who are blind </w:t>
      </w:r>
      <w:proofErr w:type="gramStart"/>
      <w:r>
        <w:t>and</w:t>
      </w:r>
      <w:proofErr w:type="gramEnd"/>
      <w:r>
        <w:t xml:space="preserve"> low vision.</w:t>
      </w:r>
    </w:p>
    <w:p w14:paraId="6B7FFC3A" w14:textId="1BF46D02" w:rsidR="0017074C" w:rsidRPr="00E47189" w:rsidRDefault="00065706" w:rsidP="008855E1">
      <w:pPr>
        <w:pStyle w:val="Heading1"/>
      </w:pPr>
      <w:r>
        <w:t>Financial</w:t>
      </w:r>
    </w:p>
    <w:p w14:paraId="20AF54C0" w14:textId="77777777" w:rsidR="00A3400F" w:rsidRDefault="00A3400F" w:rsidP="00DA011C">
      <w:pPr>
        <w:pStyle w:val="Heading2"/>
      </w:pPr>
    </w:p>
    <w:p w14:paraId="472959BA" w14:textId="253C9866" w:rsidR="00DA011C" w:rsidRPr="00D97413" w:rsidRDefault="00DA011C" w:rsidP="00DA011C">
      <w:pPr>
        <w:pStyle w:val="Heading2"/>
      </w:pPr>
      <w:r w:rsidRPr="00D97413">
        <w:t>Budget Report:</w:t>
      </w:r>
    </w:p>
    <w:p w14:paraId="18641CE0" w14:textId="32DC7402" w:rsidR="00DA011C" w:rsidRPr="00D97413" w:rsidRDefault="00802015" w:rsidP="00DA011C">
      <w:r w:rsidRPr="00D97413">
        <w:t>Enclosed</w:t>
      </w:r>
      <w:r w:rsidR="00DA011C" w:rsidRPr="00D97413">
        <w:t xml:space="preserve"> </w:t>
      </w:r>
      <w:r w:rsidR="009B0F6F" w:rsidRPr="00D97413">
        <w:t>are the following reports:</w:t>
      </w:r>
    </w:p>
    <w:p w14:paraId="57E65253" w14:textId="0356EC90" w:rsidR="009B0F6F" w:rsidRPr="00D97413" w:rsidRDefault="009B0F6F" w:rsidP="009B0F6F">
      <w:pPr>
        <w:pStyle w:val="ListParagraph"/>
      </w:pPr>
      <w:r w:rsidRPr="00D97413">
        <w:t>State Fiscal Year 2026 Budget Summary General Fund</w:t>
      </w:r>
    </w:p>
    <w:p w14:paraId="6BB878A8" w14:textId="33BED930" w:rsidR="009B0F6F" w:rsidRPr="00D97413" w:rsidRDefault="009B0F6F" w:rsidP="009B0F6F">
      <w:pPr>
        <w:pStyle w:val="ListParagraph"/>
      </w:pPr>
      <w:r w:rsidRPr="00D97413">
        <w:t>State Fiscal Year 2026 Gifts and Bequests Summary</w:t>
      </w:r>
    </w:p>
    <w:p w14:paraId="53B46ADB" w14:textId="77777777" w:rsidR="00DA011C" w:rsidRPr="00E47189" w:rsidRDefault="00DA011C" w:rsidP="00DA011C">
      <w:pPr>
        <w:rPr>
          <w:rFonts w:cs="Arial"/>
        </w:rPr>
      </w:pPr>
    </w:p>
    <w:p w14:paraId="16E2C960" w14:textId="77777777" w:rsidR="0017074C" w:rsidRPr="00E47189" w:rsidRDefault="002C364A" w:rsidP="008855E1">
      <w:pPr>
        <w:pStyle w:val="Heading1"/>
      </w:pPr>
      <w:r w:rsidRPr="00E47189">
        <w:t>Communication – Connie Mendenhall</w:t>
      </w:r>
    </w:p>
    <w:p w14:paraId="5D5C5319" w14:textId="3C16B4E3" w:rsidR="00E47189" w:rsidRPr="00E47189" w:rsidRDefault="00E47189" w:rsidP="00E47189"/>
    <w:p w14:paraId="5CB0F44A" w14:textId="77777777" w:rsidR="00A4349A" w:rsidRDefault="00A4349A" w:rsidP="00A4349A">
      <w:pPr>
        <w:pStyle w:val="Heading2"/>
      </w:pPr>
      <w:r>
        <w:t>Website and Social Media</w:t>
      </w:r>
    </w:p>
    <w:p w14:paraId="0B98B1F3" w14:textId="3F89FA30" w:rsidR="00A4349A" w:rsidRDefault="00A4349A" w:rsidP="00A4349A">
      <w:r>
        <w:t xml:space="preserve">The Comms team is made up of Director Cervenka, </w:t>
      </w:r>
      <w:r w:rsidR="00C417B1">
        <w:t>me</w:t>
      </w:r>
      <w:r>
        <w:t xml:space="preserve"> and Information Specialist Mary Horton. We are continuing to work on promoting IDB events, awareness months and promotional brochures. We continue to review our social media, </w:t>
      </w:r>
      <w:r w:rsidR="00C417B1">
        <w:t>websites</w:t>
      </w:r>
      <w:r>
        <w:t xml:space="preserve">, brochures and flyers to be sure we are promoting a concise and consistent message internally and externally. The updated Orientation Center and Youth program brochures have been   printed </w:t>
      </w:r>
      <w:r w:rsidR="00C63F05">
        <w:t>and are</w:t>
      </w:r>
      <w:r>
        <w:t xml:space="preserve"> being distributed by staff across the state. We currently have the updated Independent Living brochures drafted and in review process. We are hoping to have the brochures for V.R., B.E.P and the general agency brochures completed by the end of the year.</w:t>
      </w:r>
    </w:p>
    <w:p w14:paraId="7BEF5C70" w14:textId="77777777" w:rsidR="00A4349A" w:rsidRDefault="00A4349A" w:rsidP="00A4349A">
      <w:r>
        <w:t xml:space="preserve">   </w:t>
      </w:r>
    </w:p>
    <w:p w14:paraId="28BA387D" w14:textId="77777777" w:rsidR="00A4349A" w:rsidRDefault="00A4349A" w:rsidP="00A4349A">
      <w:pPr>
        <w:pStyle w:val="Heading2"/>
      </w:pPr>
      <w:r>
        <w:t xml:space="preserve">Outreach Events </w:t>
      </w:r>
    </w:p>
    <w:p w14:paraId="0B15DA5F" w14:textId="2F1FDE8A" w:rsidR="00A4349A" w:rsidRDefault="00A4349A" w:rsidP="00A4349A">
      <w:pPr>
        <w:jc w:val="both"/>
      </w:pPr>
      <w:r>
        <w:t xml:space="preserve">October and November always </w:t>
      </w:r>
      <w:r w:rsidR="00C63F05">
        <w:t>provide</w:t>
      </w:r>
      <w:r>
        <w:t xml:space="preserve"> several opportunities for IDB to give tours, provide presentations and set up booths at conferences.  I have presented on behalf of IDB at several events in the last quarter and spoken to 485 people.</w:t>
      </w:r>
    </w:p>
    <w:p w14:paraId="11407A39" w14:textId="77777777" w:rsidR="00A4349A" w:rsidRDefault="00A4349A" w:rsidP="00A4349A">
      <w:pPr>
        <w:jc w:val="both"/>
      </w:pPr>
    </w:p>
    <w:p w14:paraId="60672283" w14:textId="77777777" w:rsidR="00A4349A" w:rsidRDefault="00A4349A" w:rsidP="00A4349A">
      <w:pPr>
        <w:pStyle w:val="Heading2"/>
      </w:pPr>
      <w:r>
        <w:t xml:space="preserve">Events </w:t>
      </w:r>
    </w:p>
    <w:p w14:paraId="6FA3D7AD" w14:textId="485482D8" w:rsidR="00A4349A" w:rsidRDefault="00A4349A" w:rsidP="00A4349A">
      <w:pPr>
        <w:jc w:val="both"/>
      </w:pPr>
      <w:r>
        <w:t xml:space="preserve">9-18 Make your Mark Conference  </w:t>
      </w:r>
    </w:p>
    <w:p w14:paraId="7B95EAC0" w14:textId="5E3E05F4" w:rsidR="00A4349A" w:rsidRDefault="00A4349A" w:rsidP="00A4349A">
      <w:pPr>
        <w:jc w:val="both"/>
      </w:pPr>
      <w:r>
        <w:t>9-19 Simpson College Early Education – Special Ed focused program</w:t>
      </w:r>
    </w:p>
    <w:p w14:paraId="415BBEF6" w14:textId="77777777" w:rsidR="00A4349A" w:rsidRDefault="00A4349A" w:rsidP="00A4349A">
      <w:pPr>
        <w:jc w:val="both"/>
      </w:pPr>
      <w:r>
        <w:t xml:space="preserve">10-3 IDB Tour Friendship Force </w:t>
      </w:r>
    </w:p>
    <w:p w14:paraId="77B9BCE7" w14:textId="77777777" w:rsidR="00A4349A" w:rsidRDefault="00A4349A" w:rsidP="00A4349A">
      <w:pPr>
        <w:jc w:val="both"/>
      </w:pPr>
      <w:r>
        <w:t xml:space="preserve">10-13 Presentation at Waldon Place Senior Living Iowa city </w:t>
      </w:r>
    </w:p>
    <w:p w14:paraId="2B90EC72" w14:textId="18712B16" w:rsidR="00A4349A" w:rsidRDefault="00A4349A" w:rsidP="00A4349A">
      <w:pPr>
        <w:jc w:val="both"/>
      </w:pPr>
      <w:r>
        <w:t xml:space="preserve">10-15 IDB Tour Fox Occupational Rehabilitation </w:t>
      </w:r>
      <w:r w:rsidR="00A62FB2">
        <w:t>T</w:t>
      </w:r>
      <w:r>
        <w:t>herapists</w:t>
      </w:r>
    </w:p>
    <w:p w14:paraId="71CB9512" w14:textId="4111158B" w:rsidR="00A4349A" w:rsidRDefault="00A4349A" w:rsidP="00A4349A">
      <w:pPr>
        <w:jc w:val="both"/>
      </w:pPr>
      <w:r>
        <w:t xml:space="preserve">10-15 Mayor Boesen signed </w:t>
      </w:r>
      <w:r w:rsidR="00A62FB2">
        <w:t>W</w:t>
      </w:r>
      <w:r>
        <w:t xml:space="preserve">hite </w:t>
      </w:r>
      <w:r w:rsidR="00A62FB2">
        <w:t>C</w:t>
      </w:r>
      <w:r>
        <w:t>ane Proclamation and toured IDB</w:t>
      </w:r>
    </w:p>
    <w:p w14:paraId="2A22D491" w14:textId="77777777" w:rsidR="00A4349A" w:rsidRDefault="00A4349A" w:rsidP="00A4349A">
      <w:pPr>
        <w:jc w:val="both"/>
      </w:pPr>
      <w:r>
        <w:t xml:space="preserve">10-16 IDB tour the Senior Group </w:t>
      </w:r>
    </w:p>
    <w:p w14:paraId="1541906D" w14:textId="77777777" w:rsidR="00A4349A" w:rsidRDefault="00A4349A" w:rsidP="00A4349A">
      <w:pPr>
        <w:jc w:val="both"/>
      </w:pPr>
      <w:r>
        <w:t>1-0-18 IDB tour for Richard Crawford and friend from South Dakota NFB</w:t>
      </w:r>
    </w:p>
    <w:p w14:paraId="0F4E5F98" w14:textId="47745148" w:rsidR="00A4349A" w:rsidRDefault="00A4349A" w:rsidP="00A4349A">
      <w:pPr>
        <w:jc w:val="both"/>
      </w:pPr>
      <w:r>
        <w:t>10-18 Presented at NFB convention with Leadership Team</w:t>
      </w:r>
      <w:r w:rsidR="00A62FB2">
        <w:t xml:space="preserve"> </w:t>
      </w:r>
      <w:r>
        <w:t>– 20</w:t>
      </w:r>
    </w:p>
    <w:p w14:paraId="4CB61453" w14:textId="77777777" w:rsidR="00A4349A" w:rsidRDefault="00A4349A" w:rsidP="00A4349A">
      <w:pPr>
        <w:jc w:val="both"/>
      </w:pPr>
      <w:r>
        <w:t xml:space="preserve">10-21 Presented at Veterans County Service Officers conference </w:t>
      </w:r>
    </w:p>
    <w:p w14:paraId="00368049" w14:textId="77777777" w:rsidR="00A4349A" w:rsidRDefault="00A4349A" w:rsidP="00A4349A">
      <w:pPr>
        <w:jc w:val="both"/>
      </w:pPr>
      <w:r>
        <w:t xml:space="preserve">10-22 Presented to Certified medical Assistants Association </w:t>
      </w:r>
    </w:p>
    <w:p w14:paraId="45E4129D" w14:textId="307D4D84" w:rsidR="00A4349A" w:rsidRDefault="00A4349A" w:rsidP="00A4349A">
      <w:pPr>
        <w:jc w:val="both"/>
      </w:pPr>
      <w:r>
        <w:t>10-28 Hosted a booth at Cerro Gordo S.A.L.T</w:t>
      </w:r>
      <w:r w:rsidR="006E7112">
        <w:t>.</w:t>
      </w:r>
      <w:r>
        <w:t xml:space="preserve"> </w:t>
      </w:r>
      <w:r w:rsidR="00570648">
        <w:t>C</w:t>
      </w:r>
      <w:r>
        <w:t xml:space="preserve">onference </w:t>
      </w:r>
    </w:p>
    <w:p w14:paraId="59AADD50" w14:textId="77777777" w:rsidR="00A4349A" w:rsidRDefault="00A4349A" w:rsidP="00A4349A">
      <w:pPr>
        <w:jc w:val="both"/>
      </w:pPr>
      <w:r>
        <w:t xml:space="preserve">11-5 Presented at A.H.E.P.A Senior Living </w:t>
      </w:r>
    </w:p>
    <w:p w14:paraId="0AF92AD8" w14:textId="77777777" w:rsidR="00A4349A" w:rsidRDefault="00A4349A" w:rsidP="00A4349A"/>
    <w:p w14:paraId="13ED5FB6" w14:textId="77777777" w:rsidR="00A4349A" w:rsidRDefault="00A4349A" w:rsidP="00A4349A">
      <w:pPr>
        <w:pStyle w:val="Heading2"/>
      </w:pPr>
      <w:r>
        <w:t>Policy, Procedure and Document Management System</w:t>
      </w:r>
    </w:p>
    <w:p w14:paraId="147D8849" w14:textId="77777777" w:rsidR="00A4349A" w:rsidRPr="00F86989" w:rsidRDefault="00A4349A" w:rsidP="00A4349A">
      <w:r>
        <w:t>IDB has selected Power DMS to provide the platform for our Policy, Procedure and Document Management system. Our file tree has been uploaded into the Power DMS platform and I plan to start working with the leadership Team and staff to get documents uploaded into the system, identify the outward facing documents to link to the website and ensure that our staff can easily access all the documents, forms, policies procedures and processes they need on a daily basis.</w:t>
      </w:r>
    </w:p>
    <w:p w14:paraId="3A2B94E2" w14:textId="77777777" w:rsidR="00791908" w:rsidRDefault="00791908" w:rsidP="00791908"/>
    <w:p w14:paraId="6F79ED63" w14:textId="44E91021" w:rsidR="0017074C" w:rsidRPr="00E47189" w:rsidRDefault="002C364A" w:rsidP="008855E1">
      <w:pPr>
        <w:pStyle w:val="Heading1"/>
      </w:pPr>
      <w:r w:rsidRPr="00E47189">
        <w:t xml:space="preserve">Education and Training </w:t>
      </w:r>
      <w:r w:rsidR="00D93BD2" w:rsidRPr="00E47189">
        <w:t xml:space="preserve">– </w:t>
      </w:r>
      <w:r w:rsidR="001655E7" w:rsidRPr="00E47189">
        <w:t xml:space="preserve">Ambrose </w:t>
      </w:r>
      <w:r w:rsidR="008E0896" w:rsidRPr="00E47189">
        <w:t>Ball</w:t>
      </w:r>
      <w:r w:rsidR="001655E7" w:rsidRPr="00E47189">
        <w:t>-Harney</w:t>
      </w:r>
    </w:p>
    <w:p w14:paraId="5F4EA06A" w14:textId="63D1EDD5" w:rsidR="00E05820" w:rsidRDefault="00E05820" w:rsidP="00E05820">
      <w:r>
        <w:t xml:space="preserve">Currently the Education and Training Team is focused on hosting retreats for VR and Pre-ETS clients around the state. We are hosting 7 of these retreats throughout the year in various locations throughout the state. Our first one was held in October in the Council Bluffs Omaha area and had 5 clients participate in targeted learning that focused on teaching the VR and non-visual skills that clients need </w:t>
      </w:r>
      <w:proofErr w:type="gramStart"/>
      <w:r>
        <w:t>in order to</w:t>
      </w:r>
      <w:proofErr w:type="gramEnd"/>
      <w:r>
        <w:t xml:space="preserve"> r</w:t>
      </w:r>
      <w:r w:rsidR="00EB4C59">
        <w:t>e</w:t>
      </w:r>
      <w:r>
        <w:t xml:space="preserve">enter, maintain, and grow in employment. </w:t>
      </w:r>
      <w:r>
        <w:lastRenderedPageBreak/>
        <w:t xml:space="preserve">Currently we </w:t>
      </w:r>
      <w:r w:rsidR="00EB4C59">
        <w:t>are just</w:t>
      </w:r>
      <w:r>
        <w:t xml:space="preserve"> wrapping </w:t>
      </w:r>
      <w:r w:rsidR="00EB4C59">
        <w:t>up the</w:t>
      </w:r>
      <w:r>
        <w:t xml:space="preserve"> second Skills Retreat that took place in Marion Iowa. At this retreat we had 9 participants and continued offering </w:t>
      </w:r>
      <w:r w:rsidR="00EB4C59">
        <w:t>quality VR</w:t>
      </w:r>
      <w:r>
        <w:t xml:space="preserve"> programming for Blind Iowans. Our next Skills Retreat will take place in Des Moines at IDB and will continue this focus. This new program is starting to generate a lot of focus and positive attention from IDB </w:t>
      </w:r>
      <w:r w:rsidR="00EB4C59">
        <w:t>clients,</w:t>
      </w:r>
      <w:r>
        <w:t xml:space="preserve"> which we are very excited about and are looking forward to serving more individuals across the state through these retreats.</w:t>
      </w:r>
    </w:p>
    <w:p w14:paraId="7DAA32E5" w14:textId="77777777" w:rsidR="00E05820" w:rsidRDefault="00E05820" w:rsidP="00E05820"/>
    <w:p w14:paraId="666CFD63" w14:textId="2E55D2EB" w:rsidR="00E05820" w:rsidRDefault="00E05820" w:rsidP="00E05820">
      <w:r>
        <w:t xml:space="preserve">We are also continuing to offer our Youth Weekend Retreats held throughout the state. We have continued to see student participation rise over the past 2 years and are on track to end this year with a higher number of student participation than previous years. The ET team is aware that this is not a singular effort and reflects the hard work and dedication displayed across IDB. We are very excited to be partnering with many fantastic organizations for these retreats such as the American Printing House, Health and Human Services, Disability Rights Iowa, the Des Moines Art Center, Science Center of Iowa, the FMDG music school in New York and many more. Currently we have a total of 21 </w:t>
      </w:r>
      <w:r w:rsidR="003F0176">
        <w:t xml:space="preserve">registered </w:t>
      </w:r>
      <w:r>
        <w:t xml:space="preserve">student </w:t>
      </w:r>
      <w:r w:rsidR="00EB4C59">
        <w:t>participants for</w:t>
      </w:r>
      <w:r>
        <w:t xml:space="preserve"> the remainder of the school year. Our programming will continue to highlight the importance of </w:t>
      </w:r>
      <w:r w:rsidR="00EB4C59">
        <w:t>pre-ETS</w:t>
      </w:r>
      <w:r>
        <w:t xml:space="preserve"> for students as well as offering opportunities to practice soft and essential skills and develop meaningful peer connections. </w:t>
      </w:r>
    </w:p>
    <w:p w14:paraId="6E42A600" w14:textId="77777777" w:rsidR="00E05820" w:rsidRDefault="00E05820" w:rsidP="00E05820"/>
    <w:p w14:paraId="7E41BAF8" w14:textId="79DC8521" w:rsidR="00E05820" w:rsidRDefault="00E05820" w:rsidP="00E05820">
      <w:r>
        <w:t xml:space="preserve">Lastly the ET Team is very excited to continue the great tradition of IDB’s Summer Pre-ETS program LEAP. LEAP will be held in Des Moines again this </w:t>
      </w:r>
      <w:r w:rsidR="00EB4C59">
        <w:t>year but</w:t>
      </w:r>
      <w:r>
        <w:t xml:space="preserve"> also have activities taking place throughout the metro and the state. Students will work on a variety of workplace readiness skills, get information on </w:t>
      </w:r>
      <w:r w:rsidR="00EB4C59">
        <w:t>post-secondary</w:t>
      </w:r>
      <w:r>
        <w:t xml:space="preserve"> opportunities, work through active job site and training experiences, receive meaningful instruction in self-advocacy, all scaled to meet the individual student. LEAP will run from June 6</w:t>
      </w:r>
      <w:r w:rsidRPr="001A09DF">
        <w:rPr>
          <w:vertAlign w:val="superscript"/>
        </w:rPr>
        <w:t>th</w:t>
      </w:r>
      <w:r>
        <w:t xml:space="preserve"> to August 8</w:t>
      </w:r>
      <w:r w:rsidRPr="001A09DF">
        <w:rPr>
          <w:vertAlign w:val="superscript"/>
        </w:rPr>
        <w:t>th</w:t>
      </w:r>
      <w:r>
        <w:t xml:space="preserve"> and will again be collaborating both internally and externally with our library team, the BEP team, the Science Center of Iowa, the Des Moines Art Center, APH, as well as the FMDG school of music. The ET team will be coordinating with our new Young Adult Rehab Counselors, as well as the rest of IDB, to ensure that students have a fulfilling and engaging Summer that prepares them for whatever they choose to take on next.</w:t>
      </w:r>
    </w:p>
    <w:p w14:paraId="1D630316" w14:textId="77777777" w:rsidR="00A826D0" w:rsidRPr="00621EAF" w:rsidRDefault="002C364A" w:rsidP="00A826D0">
      <w:pPr>
        <w:pStyle w:val="Heading1"/>
      </w:pPr>
      <w:r w:rsidRPr="00621EAF">
        <w:t>Independent Living Program - Kimberley Walford</w:t>
      </w:r>
    </w:p>
    <w:p w14:paraId="4A354AD2" w14:textId="77777777" w:rsidR="004A5F43" w:rsidRPr="002072AA" w:rsidRDefault="004A5F43" w:rsidP="004A5F43">
      <w:pPr>
        <w:rPr>
          <w:rFonts w:cs="Arial"/>
          <w:b/>
          <w:bCs/>
          <w:u w:val="single"/>
        </w:rPr>
      </w:pPr>
    </w:p>
    <w:p w14:paraId="798425F7" w14:textId="77777777" w:rsidR="004A5F43" w:rsidRDefault="004A5F43" w:rsidP="004A5F43">
      <w:pPr>
        <w:pStyle w:val="Heading2"/>
      </w:pPr>
      <w:r>
        <w:t>Federal Reporting Underway</w:t>
      </w:r>
    </w:p>
    <w:p w14:paraId="5DB1601A" w14:textId="77777777" w:rsidR="004A5F43" w:rsidRDefault="004A5F43" w:rsidP="004A5F43">
      <w:pPr>
        <w:rPr>
          <w:rFonts w:cs="Arial"/>
        </w:rPr>
      </w:pPr>
      <w:r>
        <w:rPr>
          <w:rFonts w:cs="Arial"/>
        </w:rPr>
        <w:t>On October 1, 2025, the Rehabilitation Service Administration (RSA) began collecting Annual Report for Older Individuals who are Blind (OIB), Independent Living Program (RSA-7OB) for FY 2025 in the RSA Management Information System (MIS). These reports are due this year no later than January 29, 2026. It is recommended that OIB Program Administrators submit as early as possible as the holiday season impacts timelines and RSA staff availability. It’s anticipated that the Iowa Department for the Blind (IDB) OIB-7OB report shall be submitted in December 2025.</w:t>
      </w:r>
    </w:p>
    <w:p w14:paraId="6B35A1A1" w14:textId="77777777" w:rsidR="004A5F43" w:rsidRDefault="004A5F43" w:rsidP="004A5F43">
      <w:pPr>
        <w:rPr>
          <w:rFonts w:cs="Arial"/>
        </w:rPr>
      </w:pPr>
    </w:p>
    <w:p w14:paraId="78C0AA85" w14:textId="77777777" w:rsidR="004A5F43" w:rsidRPr="00E43FB9" w:rsidRDefault="004A5F43" w:rsidP="004A5F43">
      <w:pPr>
        <w:pStyle w:val="Heading2"/>
      </w:pPr>
      <w:r w:rsidRPr="00E43FB9">
        <w:t xml:space="preserve">Independent Living </w:t>
      </w:r>
      <w:r>
        <w:t xml:space="preserve">(IL) </w:t>
      </w:r>
      <w:r w:rsidRPr="00E43FB9">
        <w:t>Forum</w:t>
      </w:r>
    </w:p>
    <w:p w14:paraId="125AB1CC" w14:textId="77777777" w:rsidR="004A5F43" w:rsidRDefault="004A5F43" w:rsidP="004A5F43">
      <w:pPr>
        <w:rPr>
          <w:rFonts w:cs="Arial"/>
        </w:rPr>
      </w:pPr>
      <w:r>
        <w:rPr>
          <w:rFonts w:cs="Arial"/>
        </w:rPr>
        <w:t xml:space="preserve">On Wednesday, November 12, 2025, we held our final IL </w:t>
      </w:r>
      <w:r w:rsidRPr="00C454F5">
        <w:rPr>
          <w:rFonts w:cs="Arial"/>
        </w:rPr>
        <w:t>Forum</w:t>
      </w:r>
      <w:r>
        <w:rPr>
          <w:rFonts w:cs="Arial"/>
        </w:rPr>
        <w:t xml:space="preserve"> online. As we move forward, the IL Team will be trying a new strategy by publishing written reports, posting them online so our constituents or any public member can read them. Comments can be directed by email or phone to our Appointed Authority or the IL Program Administrator at any time. </w:t>
      </w:r>
    </w:p>
    <w:p w14:paraId="7BAB6551" w14:textId="77777777" w:rsidR="004A5F43" w:rsidRDefault="004A5F43" w:rsidP="004A5F43">
      <w:pPr>
        <w:rPr>
          <w:rFonts w:cs="Arial"/>
        </w:rPr>
      </w:pPr>
    </w:p>
    <w:p w14:paraId="3C638DCA" w14:textId="77777777" w:rsidR="004A5F43" w:rsidRDefault="004A5F43" w:rsidP="004A5F43">
      <w:pPr>
        <w:rPr>
          <w:rFonts w:cs="Arial"/>
        </w:rPr>
      </w:pPr>
      <w:r w:rsidRPr="000468F4">
        <w:rPr>
          <w:rFonts w:cs="Arial"/>
        </w:rPr>
        <w:t>We</w:t>
      </w:r>
      <w:r>
        <w:rPr>
          <w:rFonts w:cs="Arial"/>
        </w:rPr>
        <w:t xml:space="preserve"> enjoyed</w:t>
      </w:r>
      <w:r w:rsidRPr="000468F4">
        <w:rPr>
          <w:rFonts w:cs="Arial"/>
        </w:rPr>
        <w:t xml:space="preserve"> the sense of community and engagement when the public </w:t>
      </w:r>
      <w:r>
        <w:rPr>
          <w:rFonts w:cs="Arial"/>
        </w:rPr>
        <w:t>connected with our live forums</w:t>
      </w:r>
      <w:r w:rsidRPr="000468F4">
        <w:rPr>
          <w:rFonts w:cs="Arial"/>
        </w:rPr>
        <w:t>; however, the editing</w:t>
      </w:r>
      <w:r>
        <w:rPr>
          <w:rFonts w:cs="Arial"/>
        </w:rPr>
        <w:t xml:space="preserve"> IL Forum </w:t>
      </w:r>
      <w:r w:rsidRPr="000468F4">
        <w:rPr>
          <w:rFonts w:cs="Arial"/>
        </w:rPr>
        <w:t>Podcast</w:t>
      </w:r>
      <w:r>
        <w:rPr>
          <w:rFonts w:cs="Arial"/>
        </w:rPr>
        <w:t xml:space="preserve"> recordings </w:t>
      </w:r>
      <w:r w:rsidRPr="000468F4">
        <w:rPr>
          <w:rFonts w:cs="Arial"/>
        </w:rPr>
        <w:t xml:space="preserve">was challenging due to the </w:t>
      </w:r>
      <w:r w:rsidRPr="000468F4">
        <w:rPr>
          <w:rFonts w:cs="Arial"/>
        </w:rPr>
        <w:lastRenderedPageBreak/>
        <w:t>expertise</w:t>
      </w:r>
      <w:r>
        <w:rPr>
          <w:rFonts w:cs="Arial"/>
        </w:rPr>
        <w:t xml:space="preserve"> required</w:t>
      </w:r>
      <w:r w:rsidRPr="000468F4">
        <w:rPr>
          <w:rFonts w:cs="Arial"/>
        </w:rPr>
        <w:t xml:space="preserve"> to navigate the </w:t>
      </w:r>
      <w:r>
        <w:rPr>
          <w:rFonts w:cs="Arial"/>
        </w:rPr>
        <w:t xml:space="preserve">complex </w:t>
      </w:r>
      <w:r w:rsidRPr="000468F4">
        <w:rPr>
          <w:rFonts w:cs="Arial"/>
        </w:rPr>
        <w:t>component for</w:t>
      </w:r>
      <w:r>
        <w:rPr>
          <w:rFonts w:cs="Arial"/>
        </w:rPr>
        <w:t xml:space="preserve"> publishing them online</w:t>
      </w:r>
      <w:r w:rsidRPr="000468F4">
        <w:rPr>
          <w:rFonts w:cs="Arial"/>
        </w:rPr>
        <w:t xml:space="preserve">. The solution we </w:t>
      </w:r>
      <w:r>
        <w:rPr>
          <w:rFonts w:cs="Arial"/>
        </w:rPr>
        <w:t>adopted is one we want to try as well to evaluate, so we highly encourage our constituents to let us know how they like this new format and provide feedback and of course any public comment is welcome.</w:t>
      </w:r>
    </w:p>
    <w:p w14:paraId="7C75D108" w14:textId="77777777" w:rsidR="004A5F43" w:rsidRDefault="004A5F43" w:rsidP="004A5F43">
      <w:pPr>
        <w:rPr>
          <w:rFonts w:cs="Arial"/>
        </w:rPr>
      </w:pPr>
    </w:p>
    <w:p w14:paraId="52435E71" w14:textId="77777777" w:rsidR="004A5F43" w:rsidRDefault="004A5F43" w:rsidP="004A5F43">
      <w:pPr>
        <w:pStyle w:val="Heading2"/>
      </w:pPr>
      <w:r>
        <w:t>OCTOBER CONCERT EVENT</w:t>
      </w:r>
    </w:p>
    <w:p w14:paraId="7D8AE9A4" w14:textId="77777777" w:rsidR="004A5F43" w:rsidRDefault="004A5F43" w:rsidP="00C279DF">
      <w:r>
        <w:t xml:space="preserve">Across North America, </w:t>
      </w:r>
      <w:r w:rsidRPr="00272347">
        <w:t xml:space="preserve">Paul McCartney offered 20 tickets to </w:t>
      </w:r>
      <w:r>
        <w:t xml:space="preserve">various entities for </w:t>
      </w:r>
      <w:r w:rsidRPr="00272347">
        <w:t xml:space="preserve">people who are blind, low vision, deaf, or hard-of-hearing. </w:t>
      </w:r>
      <w:r>
        <w:t xml:space="preserve">The Iowa Department for the Blind (IDB) </w:t>
      </w:r>
      <w:r w:rsidRPr="00272347">
        <w:t xml:space="preserve">was </w:t>
      </w:r>
      <w:r>
        <w:t xml:space="preserve">contacted by the promoter of the McCartney event indicating they would like us to become </w:t>
      </w:r>
      <w:r w:rsidRPr="00272347">
        <w:t>the beneficiary of</w:t>
      </w:r>
      <w:r>
        <w:t xml:space="preserve"> those</w:t>
      </w:r>
      <w:r w:rsidRPr="00272347">
        <w:t xml:space="preserve"> tickets to attend the</w:t>
      </w:r>
      <w:r>
        <w:t xml:space="preserve"> concert at the</w:t>
      </w:r>
      <w:r w:rsidRPr="00272347">
        <w:t xml:space="preserve"> Casey’s Center</w:t>
      </w:r>
      <w:r>
        <w:t xml:space="preserve"> in Des Moines, Iowa.</w:t>
      </w:r>
    </w:p>
    <w:p w14:paraId="55323B8D" w14:textId="77777777" w:rsidR="004A5F43" w:rsidRDefault="004A5F43" w:rsidP="00C279DF">
      <w:r>
        <w:t>As beneficiary, f</w:t>
      </w:r>
      <w:r w:rsidRPr="00272347">
        <w:t>iftee</w:t>
      </w:r>
      <w:r>
        <w:t>n</w:t>
      </w:r>
      <w:r w:rsidRPr="00272347">
        <w:t xml:space="preserve"> senior clients</w:t>
      </w:r>
      <w:r>
        <w:t xml:space="preserve"> of our OIB program</w:t>
      </w:r>
      <w:r w:rsidRPr="00272347">
        <w:t xml:space="preserve"> and five IDB staff attended the concert</w:t>
      </w:r>
      <w:r>
        <w:t xml:space="preserve">. The seniors were invited first to a pre-concert meal where they had an opportunity to </w:t>
      </w:r>
      <w:r w:rsidRPr="00272347">
        <w:t>enjoy get</w:t>
      </w:r>
      <w:r>
        <w:t>ting</w:t>
      </w:r>
      <w:r w:rsidRPr="00272347">
        <w:t xml:space="preserve"> to know each other</w:t>
      </w:r>
      <w:r>
        <w:t xml:space="preserve"> before heading out to Casey’s Center for the concert. Some clients decided to take ground transportation to the Casey’s Center and others decided to walk so they practice using their long white cane. </w:t>
      </w:r>
    </w:p>
    <w:p w14:paraId="2DC694FD" w14:textId="77777777" w:rsidR="004A5F43" w:rsidRDefault="004A5F43" w:rsidP="00C279DF"/>
    <w:p w14:paraId="03237D8C" w14:textId="77777777" w:rsidR="004A5F43" w:rsidRPr="00272347" w:rsidRDefault="004A5F43" w:rsidP="00C279DF">
      <w:r>
        <w:t xml:space="preserve">All fifteen seniors reported that this was a once-in-a lifetime chance to enjoy the music of the legendary Paul McCartney. The evening was filled with a half-century of hit songs, and the seniors felt the emotional power of each song from “Maybe I’m Amazed” to “Yesterday.” It was a night where friendships were built, connections were made between clients, stories can be shared with their families, and memories of a good time should resonate for their lifetime. </w:t>
      </w:r>
    </w:p>
    <w:p w14:paraId="3F31E591" w14:textId="77777777" w:rsidR="004A5F43" w:rsidRDefault="004A5F43" w:rsidP="004A5F43">
      <w:pPr>
        <w:rPr>
          <w:rFonts w:cs="Arial"/>
          <w:b/>
          <w:bCs/>
          <w:u w:val="single"/>
        </w:rPr>
      </w:pPr>
    </w:p>
    <w:p w14:paraId="039417DD" w14:textId="37A48FEA" w:rsidR="004A5F43" w:rsidRDefault="004A5F43" w:rsidP="004A5F43">
      <w:pPr>
        <w:pStyle w:val="Heading2"/>
      </w:pPr>
      <w:r>
        <w:t xml:space="preserve">TRAINING OFFERED FOR INDEPENDENT LIVING REHABILITATION TEACHERS </w:t>
      </w:r>
    </w:p>
    <w:p w14:paraId="63642F02" w14:textId="77777777" w:rsidR="004A5F43" w:rsidRDefault="004A5F43" w:rsidP="004A5F43">
      <w:pPr>
        <w:rPr>
          <w:rFonts w:cs="Arial"/>
        </w:rPr>
      </w:pPr>
      <w:r>
        <w:rPr>
          <w:rFonts w:cs="Arial"/>
        </w:rPr>
        <w:t>Older Individuals who are Blind Technical Assistances Center</w:t>
      </w:r>
      <w:r w:rsidRPr="00C50D29">
        <w:rPr>
          <w:rFonts w:cs="Arial"/>
        </w:rPr>
        <w:t xml:space="preserve"> </w:t>
      </w:r>
      <w:r>
        <w:rPr>
          <w:rFonts w:cs="Arial"/>
        </w:rPr>
        <w:t xml:space="preserve">(OIB-TAC) </w:t>
      </w:r>
      <w:r w:rsidRPr="00C50D29">
        <w:rPr>
          <w:rFonts w:cs="Arial"/>
        </w:rPr>
        <w:t>offer</w:t>
      </w:r>
      <w:r>
        <w:rPr>
          <w:rFonts w:cs="Arial"/>
        </w:rPr>
        <w:t>s</w:t>
      </w:r>
      <w:r w:rsidRPr="00C50D29">
        <w:rPr>
          <w:rFonts w:cs="Arial"/>
        </w:rPr>
        <w:t xml:space="preserve"> a wide assortment of courses and training for a variety of professionals working within the vision rehabilitation field. </w:t>
      </w:r>
      <w:r>
        <w:rPr>
          <w:rFonts w:cs="Arial"/>
        </w:rPr>
        <w:t>Their</w:t>
      </w:r>
      <w:r w:rsidRPr="00C50D29">
        <w:rPr>
          <w:rFonts w:cs="Arial"/>
        </w:rPr>
        <w:t xml:space="preserve"> courses are free of charge, and most offer continuing education credit. Topics include direct service, health, aging, and employment for people who are blind or have low vision.</w:t>
      </w:r>
      <w:r>
        <w:rPr>
          <w:rFonts w:cs="Arial"/>
        </w:rPr>
        <w:t xml:space="preserve"> </w:t>
      </w:r>
    </w:p>
    <w:p w14:paraId="6635C032" w14:textId="77777777" w:rsidR="004A5F43" w:rsidRDefault="004A5F43" w:rsidP="004A5F43">
      <w:pPr>
        <w:rPr>
          <w:rFonts w:cs="Arial"/>
        </w:rPr>
      </w:pPr>
    </w:p>
    <w:p w14:paraId="78B72DFB" w14:textId="23CE2D17" w:rsidR="004A5F43" w:rsidRPr="00272347" w:rsidRDefault="004A5F43" w:rsidP="004A5F43">
      <w:pPr>
        <w:rPr>
          <w:rFonts w:cs="Arial"/>
        </w:rPr>
      </w:pPr>
      <w:r>
        <w:rPr>
          <w:rFonts w:cs="Arial"/>
        </w:rPr>
        <w:t>To ensure our Independent Living Rehabilitation Teachers stay informed, inspired, and equipped to meet the evolving needs of older adults with vision loss, rehabilitation teachers work in partnership with their program supervisor to select meaningful courses that will help them advance their knowledge, promote personal growth, lead to what we believe will encourage more engagement with clients and provide for employee satisfaction. We will continue to use OIB-TAC, one of our educational training sources for our OIB program as they are credentialed and receive funding through RSA as well.</w:t>
      </w:r>
    </w:p>
    <w:p w14:paraId="3420FAE2" w14:textId="77777777" w:rsidR="004A5F43" w:rsidRDefault="004A5F43" w:rsidP="004A5F43">
      <w:pPr>
        <w:rPr>
          <w:rFonts w:cs="Arial"/>
          <w:b/>
          <w:bCs/>
          <w:u w:val="single"/>
        </w:rPr>
      </w:pPr>
    </w:p>
    <w:p w14:paraId="266BF4BD" w14:textId="5DA23D92" w:rsidR="004A5F43" w:rsidRPr="002072AA" w:rsidRDefault="004A5F43" w:rsidP="004A5F43">
      <w:pPr>
        <w:pStyle w:val="Heading2"/>
      </w:pPr>
      <w:r>
        <w:t xml:space="preserve">A LOOK BACK &amp; FORWARD: </w:t>
      </w:r>
      <w:r w:rsidRPr="002072AA">
        <w:t>OLMSTEAD</w:t>
      </w:r>
      <w:r>
        <w:t xml:space="preserve">’S </w:t>
      </w:r>
      <w:r w:rsidRPr="002072AA">
        <w:t>HISTORY &amp; FUTURE</w:t>
      </w:r>
      <w:r>
        <w:t xml:space="preserve"> PLAN</w:t>
      </w:r>
      <w:r w:rsidRPr="002072AA">
        <w:t xml:space="preserve"> </w:t>
      </w:r>
    </w:p>
    <w:p w14:paraId="1698C88F" w14:textId="77777777" w:rsidR="004A5F43" w:rsidRPr="00D34CE8" w:rsidRDefault="004A5F43" w:rsidP="004A5F43">
      <w:pPr>
        <w:rPr>
          <w:rFonts w:cs="Arial"/>
        </w:rPr>
      </w:pPr>
      <w:r w:rsidRPr="00D34CE8">
        <w:rPr>
          <w:rFonts w:cs="Arial"/>
        </w:rPr>
        <w:t xml:space="preserve">The Olmstead Decision issued in 1999 specifically concerns Title II of the ADA and its prohibition of discrimination against individuals with disabilities by public entities such as state and local governments. The federal regulations for Title II require public entities to “administer services, programs, and activities in the most integrated setting appropriate to the needs of qualified individuals with disabilities.” </w:t>
      </w:r>
    </w:p>
    <w:p w14:paraId="7E52DDE0" w14:textId="77777777" w:rsidR="004A5F43" w:rsidRDefault="004A5F43" w:rsidP="004A5F43">
      <w:pPr>
        <w:rPr>
          <w:rFonts w:cs="Arial"/>
        </w:rPr>
      </w:pPr>
      <w:r w:rsidRPr="00D34CE8">
        <w:rPr>
          <w:rFonts w:cs="Arial"/>
        </w:rPr>
        <w:t xml:space="preserve">In 2003 Governor Tom Vilsack issued Executive Order 27 calling upon Iowa’s state agencies to identify the barriers to community living posed by their policies and programs and to develop plans to remove them. Executive Order 27 also created the current Olmstead Consumer Taskforce to advise the Governor’s Office on strategies to promote community integration, including changes in policies or programs. </w:t>
      </w:r>
      <w:r w:rsidRPr="002072AA">
        <w:rPr>
          <w:rFonts w:cs="Arial"/>
        </w:rPr>
        <w:t>The Olmstead Consumer Taskforce</w:t>
      </w:r>
      <w:r w:rsidRPr="00D34CE8">
        <w:rPr>
          <w:rFonts w:cs="Arial"/>
        </w:rPr>
        <w:t xml:space="preserve"> continues in advising and providing valuable feedback in the development, implementation and monitoring of Iowa’s Olmstead plan and was instrumental in the development of this plan. </w:t>
      </w:r>
    </w:p>
    <w:p w14:paraId="1C93654F" w14:textId="77777777" w:rsidR="004A5F43" w:rsidRPr="00D34CE8" w:rsidRDefault="004A5F43" w:rsidP="004A5F43">
      <w:pPr>
        <w:rPr>
          <w:rFonts w:cs="Arial"/>
        </w:rPr>
      </w:pPr>
    </w:p>
    <w:p w14:paraId="25F418AF" w14:textId="153A7BE6" w:rsidR="004A5F43" w:rsidRDefault="004A5F43" w:rsidP="004A5F43">
      <w:pPr>
        <w:rPr>
          <w:rFonts w:cs="Arial"/>
        </w:rPr>
      </w:pPr>
      <w:r w:rsidRPr="002072AA">
        <w:rPr>
          <w:rFonts w:cs="Arial"/>
        </w:rPr>
        <w:t xml:space="preserve">In </w:t>
      </w:r>
      <w:r w:rsidRPr="00D34CE8">
        <w:rPr>
          <w:rFonts w:cs="Arial"/>
        </w:rPr>
        <w:t>2016</w:t>
      </w:r>
      <w:r w:rsidRPr="002072AA">
        <w:rPr>
          <w:rFonts w:cs="Arial"/>
        </w:rPr>
        <w:t xml:space="preserve">, </w:t>
      </w:r>
      <w:r w:rsidRPr="00D34CE8">
        <w:rPr>
          <w:rFonts w:cs="Arial"/>
        </w:rPr>
        <w:t xml:space="preserve">Iowa developed </w:t>
      </w:r>
      <w:r>
        <w:rPr>
          <w:rFonts w:cs="Arial"/>
        </w:rPr>
        <w:t>the</w:t>
      </w:r>
      <w:r w:rsidRPr="00D34CE8">
        <w:rPr>
          <w:rFonts w:cs="Arial"/>
        </w:rPr>
        <w:t xml:space="preserve"> most current Olmstead Plan</w:t>
      </w:r>
      <w:r>
        <w:rPr>
          <w:rFonts w:cs="Arial"/>
        </w:rPr>
        <w:t xml:space="preserve">. </w:t>
      </w:r>
      <w:r w:rsidRPr="002072AA">
        <w:rPr>
          <w:rFonts w:cs="Arial"/>
        </w:rPr>
        <w:t xml:space="preserve">In </w:t>
      </w:r>
      <w:r w:rsidRPr="00D34CE8">
        <w:rPr>
          <w:rFonts w:cs="Arial"/>
        </w:rPr>
        <w:t>March 2025</w:t>
      </w:r>
      <w:r w:rsidRPr="002072AA">
        <w:rPr>
          <w:rFonts w:cs="Arial"/>
        </w:rPr>
        <w:t>, Iowa Health and Human Services (HHS) identified strategic and development priorities as well as staff for updated of Iowa’s Olmstead Plan,</w:t>
      </w:r>
      <w:r>
        <w:rPr>
          <w:rFonts w:cs="Arial"/>
        </w:rPr>
        <w:t xml:space="preserve"> </w:t>
      </w:r>
      <w:r w:rsidRPr="002072AA">
        <w:rPr>
          <w:rFonts w:cs="Arial"/>
        </w:rPr>
        <w:t xml:space="preserve">Olmstead Plan January 2026 </w:t>
      </w:r>
      <w:r>
        <w:rPr>
          <w:rFonts w:cs="Arial"/>
        </w:rPr>
        <w:t xml:space="preserve">through </w:t>
      </w:r>
      <w:r w:rsidRPr="002072AA">
        <w:rPr>
          <w:rFonts w:cs="Arial"/>
        </w:rPr>
        <w:t xml:space="preserve">January 2031is </w:t>
      </w:r>
      <w:r>
        <w:rPr>
          <w:rFonts w:cs="Arial"/>
        </w:rPr>
        <w:t xml:space="preserve">now </w:t>
      </w:r>
      <w:r w:rsidRPr="002072AA">
        <w:rPr>
          <w:rFonts w:cs="Arial"/>
        </w:rPr>
        <w:t xml:space="preserve">a public entity’s plan for implementing its obligations to provide Iowans with disabilities with the opportunity to work, live and be served in an integrated setting. The Olmstead Consumer Task Force members and partners have been working on a comprehensive working plan that reflects an analysis to the extent in which the public entity is providing services in the most integrated setting as defined for the purpose of Iowa’s Olmstead Plan per a setting that avails opportunity for individuals with disabilities to interact with those </w:t>
      </w:r>
      <w:r>
        <w:rPr>
          <w:rFonts w:cs="Arial"/>
        </w:rPr>
        <w:t>who are</w:t>
      </w:r>
      <w:r w:rsidRPr="002072AA">
        <w:rPr>
          <w:rFonts w:cs="Arial"/>
        </w:rPr>
        <w:t xml:space="preserve"> non-disabled persons</w:t>
      </w:r>
      <w:r>
        <w:rPr>
          <w:rFonts w:cs="Arial"/>
        </w:rPr>
        <w:t xml:space="preserve"> and</w:t>
      </w:r>
      <w:r w:rsidRPr="002072AA">
        <w:rPr>
          <w:rFonts w:cs="Arial"/>
        </w:rPr>
        <w:t xml:space="preserve"> who are not segregated in a facility for individual with developmental disabilities. </w:t>
      </w:r>
    </w:p>
    <w:p w14:paraId="52102353" w14:textId="77777777" w:rsidR="004A5F43" w:rsidRPr="002072AA" w:rsidRDefault="004A5F43" w:rsidP="004A5F43">
      <w:pPr>
        <w:rPr>
          <w:rFonts w:cs="Arial"/>
        </w:rPr>
      </w:pPr>
    </w:p>
    <w:p w14:paraId="2063B9F5" w14:textId="77777777" w:rsidR="004A5F43" w:rsidRPr="009F6333" w:rsidRDefault="004A5F43" w:rsidP="004A5F43">
      <w:pPr>
        <w:rPr>
          <w:rFonts w:cs="Arial"/>
        </w:rPr>
      </w:pPr>
      <w:r w:rsidRPr="002072AA">
        <w:rPr>
          <w:rFonts w:cs="Arial"/>
        </w:rPr>
        <w:t>The Olmstead Task Force have taken extenuating steps to plan with partners to develop measurable goals and objectives, analyze information and data, consider crosswalks regarding how to share goals between communities (ex. aging and disability), and work toward finalizing strategies to complete their draft plan prior to the Health and Human Service (H.H.S.) review. When all steps to this draft are finalized, HHS will be turning the draft back over to the Olmstead Task Force Subcommittee for a final review and comments. It’s anticipated that the draft should be final</w:t>
      </w:r>
      <w:r>
        <w:rPr>
          <w:rFonts w:cs="Arial"/>
        </w:rPr>
        <w:t>ized</w:t>
      </w:r>
      <w:r w:rsidRPr="002072AA">
        <w:rPr>
          <w:rFonts w:cs="Arial"/>
        </w:rPr>
        <w:t xml:space="preserve"> sometime February 2026. </w:t>
      </w:r>
    </w:p>
    <w:p w14:paraId="108F141D" w14:textId="1CB7CDFE" w:rsidR="0017074C" w:rsidRPr="004751E3" w:rsidRDefault="002C364A" w:rsidP="008855E1">
      <w:pPr>
        <w:pStyle w:val="Heading1"/>
      </w:pPr>
      <w:r w:rsidRPr="004751E3">
        <w:t>Iowa Library for the Blind and Physically Handicapped Report – Sarah Willeford</w:t>
      </w:r>
    </w:p>
    <w:p w14:paraId="013F3BD8" w14:textId="77777777" w:rsidR="00A3400F" w:rsidRDefault="00A3400F" w:rsidP="00065706">
      <w:pPr>
        <w:pStyle w:val="Heading2"/>
      </w:pPr>
    </w:p>
    <w:p w14:paraId="00D87C4F" w14:textId="77777777" w:rsidR="00600376" w:rsidRPr="007D5E3E" w:rsidRDefault="00600376" w:rsidP="00600376">
      <w:pPr>
        <w:pStyle w:val="Heading2"/>
      </w:pPr>
      <w:r w:rsidRPr="007D5E3E">
        <w:t>Library Updates</w:t>
      </w:r>
    </w:p>
    <w:p w14:paraId="0C25A23E" w14:textId="77777777" w:rsidR="00600376" w:rsidRDefault="00600376" w:rsidP="00600376">
      <w:pPr>
        <w:rPr>
          <w:rFonts w:cs="Arial"/>
          <w:szCs w:val="24"/>
        </w:rPr>
      </w:pPr>
      <w:r>
        <w:rPr>
          <w:rFonts w:cs="Arial"/>
          <w:szCs w:val="24"/>
        </w:rPr>
        <w:t>The library hosted the Midlands/Southern Regional (NLS) Libraries conference on September 15 and 16 at the Iowa Department for the Blind. Sixty librarians from midland and southern states joined staff from National Library Service for the Blind and Print Disabled (NLS) for two days of collaboration, resource sharing and learning. We appreciated the opportunity to highlight our library’s processes, services and programs, as well as sharing information about the Department.</w:t>
      </w:r>
    </w:p>
    <w:p w14:paraId="1ACDD934" w14:textId="77777777" w:rsidR="00600376" w:rsidRDefault="00600376" w:rsidP="00600376">
      <w:pPr>
        <w:rPr>
          <w:rFonts w:cs="Arial"/>
          <w:szCs w:val="24"/>
        </w:rPr>
      </w:pPr>
    </w:p>
    <w:p w14:paraId="6612531A" w14:textId="77777777" w:rsidR="00600376" w:rsidRDefault="00600376" w:rsidP="00600376">
      <w:pPr>
        <w:rPr>
          <w:rFonts w:cs="Arial"/>
          <w:b/>
          <w:bCs/>
          <w:szCs w:val="24"/>
        </w:rPr>
      </w:pPr>
      <w:r>
        <w:rPr>
          <w:rFonts w:cs="Arial"/>
          <w:szCs w:val="24"/>
        </w:rPr>
        <w:t>The Instructional Materials Center (IMC) continues to have a busy school year. Following the library statistics, you will find statistics and highlights from the work of the IMC for September and October 2026.</w:t>
      </w:r>
    </w:p>
    <w:p w14:paraId="680AFF45" w14:textId="77777777" w:rsidR="00600376" w:rsidRDefault="00600376" w:rsidP="00600376">
      <w:pPr>
        <w:rPr>
          <w:rFonts w:eastAsia="Times New Roman" w:cs="Arial"/>
          <w:szCs w:val="24"/>
        </w:rPr>
      </w:pPr>
    </w:p>
    <w:p w14:paraId="08EFF51A" w14:textId="5355EF7A" w:rsidR="00600376" w:rsidRDefault="00600376" w:rsidP="00600376">
      <w:pPr>
        <w:rPr>
          <w:rFonts w:eastAsia="Times New Roman" w:cs="Arial"/>
          <w:szCs w:val="24"/>
        </w:rPr>
      </w:pPr>
      <w:r>
        <w:rPr>
          <w:rFonts w:eastAsia="Times New Roman" w:cs="Arial"/>
          <w:szCs w:val="24"/>
        </w:rPr>
        <w:t>The library has been working with several local entities to provide braille for their projects.  We provided the Greater Des Moines Public Art Foundation and</w:t>
      </w:r>
      <w:r w:rsidRPr="008A2094">
        <w:rPr>
          <w:rFonts w:eastAsia="Times New Roman" w:cs="Arial"/>
          <w:szCs w:val="24"/>
        </w:rPr>
        <w:t xml:space="preserve"> </w:t>
      </w:r>
      <w:r>
        <w:rPr>
          <w:rFonts w:eastAsia="Times New Roman" w:cs="Arial"/>
          <w:szCs w:val="24"/>
        </w:rPr>
        <w:t xml:space="preserve">with the </w:t>
      </w:r>
      <w:r w:rsidRPr="008A2094">
        <w:rPr>
          <w:rFonts w:eastAsia="Times New Roman" w:cs="Arial"/>
          <w:szCs w:val="24"/>
        </w:rPr>
        <w:t xml:space="preserve">final braille labels for </w:t>
      </w:r>
      <w:r w:rsidR="00EB4C59" w:rsidRPr="008A2094">
        <w:rPr>
          <w:rFonts w:eastAsia="Times New Roman" w:cs="Arial"/>
          <w:szCs w:val="24"/>
        </w:rPr>
        <w:t>indoor</w:t>
      </w:r>
      <w:r w:rsidRPr="008A2094">
        <w:rPr>
          <w:rFonts w:eastAsia="Times New Roman" w:cs="Arial"/>
          <w:szCs w:val="24"/>
        </w:rPr>
        <w:t xml:space="preserve"> art at the Des Moines Airport.</w:t>
      </w:r>
      <w:r>
        <w:rPr>
          <w:rFonts w:eastAsia="Times New Roman" w:cs="Arial"/>
          <w:szCs w:val="24"/>
        </w:rPr>
        <w:t xml:space="preserve"> </w:t>
      </w:r>
      <w:r w:rsidRPr="008A2094">
        <w:rPr>
          <w:rFonts w:eastAsia="Times New Roman" w:cs="Arial"/>
          <w:szCs w:val="24"/>
        </w:rPr>
        <w:t xml:space="preserve">We have </w:t>
      </w:r>
      <w:r>
        <w:rPr>
          <w:rFonts w:eastAsia="Times New Roman" w:cs="Arial"/>
          <w:szCs w:val="24"/>
        </w:rPr>
        <w:t xml:space="preserve">also </w:t>
      </w:r>
      <w:r w:rsidRPr="008A2094">
        <w:rPr>
          <w:rFonts w:eastAsia="Times New Roman" w:cs="Arial"/>
          <w:szCs w:val="24"/>
        </w:rPr>
        <w:t>been working with</w:t>
      </w:r>
      <w:r>
        <w:rPr>
          <w:rFonts w:eastAsia="Times New Roman" w:cs="Arial"/>
          <w:szCs w:val="24"/>
        </w:rPr>
        <w:t xml:space="preserve"> artist</w:t>
      </w:r>
      <w:r w:rsidRPr="008A2094">
        <w:rPr>
          <w:rFonts w:eastAsia="Times New Roman" w:cs="Arial"/>
          <w:szCs w:val="24"/>
        </w:rPr>
        <w:t xml:space="preserve"> Jill Wells and the Anderson Gallery at Drake to provide braille labels for</w:t>
      </w:r>
      <w:r>
        <w:rPr>
          <w:rFonts w:eastAsia="Times New Roman" w:cs="Arial"/>
          <w:szCs w:val="24"/>
        </w:rPr>
        <w:t xml:space="preserve"> </w:t>
      </w:r>
      <w:r w:rsidRPr="008A2094">
        <w:rPr>
          <w:rFonts w:eastAsia="Times New Roman" w:cs="Arial"/>
          <w:szCs w:val="24"/>
        </w:rPr>
        <w:t xml:space="preserve">Jill's </w:t>
      </w:r>
      <w:r w:rsidRPr="008A2094">
        <w:rPr>
          <w:rFonts w:eastAsia="Times New Roman" w:cs="Arial"/>
          <w:i/>
          <w:iCs/>
          <w:szCs w:val="24"/>
        </w:rPr>
        <w:t>I AM A MULTITUDE</w:t>
      </w:r>
      <w:r w:rsidRPr="008A2094">
        <w:rPr>
          <w:rFonts w:eastAsia="Times New Roman" w:cs="Arial"/>
          <w:szCs w:val="24"/>
        </w:rPr>
        <w:t xml:space="preserve"> exhibit. We have also provided</w:t>
      </w:r>
      <w:r>
        <w:rPr>
          <w:rFonts w:eastAsia="Times New Roman" w:cs="Arial"/>
          <w:szCs w:val="24"/>
        </w:rPr>
        <w:t xml:space="preserve"> </w:t>
      </w:r>
      <w:r w:rsidRPr="008A2094">
        <w:rPr>
          <w:rFonts w:eastAsia="Times New Roman" w:cs="Arial"/>
          <w:szCs w:val="24"/>
        </w:rPr>
        <w:t xml:space="preserve">braille pages </w:t>
      </w:r>
      <w:r>
        <w:rPr>
          <w:rFonts w:eastAsia="Times New Roman" w:cs="Arial"/>
          <w:szCs w:val="24"/>
        </w:rPr>
        <w:t>that were</w:t>
      </w:r>
      <w:r w:rsidRPr="008A2094">
        <w:rPr>
          <w:rFonts w:eastAsia="Times New Roman" w:cs="Arial"/>
          <w:szCs w:val="24"/>
        </w:rPr>
        <w:t xml:space="preserve"> incorporate</w:t>
      </w:r>
      <w:r>
        <w:rPr>
          <w:rFonts w:eastAsia="Times New Roman" w:cs="Arial"/>
          <w:szCs w:val="24"/>
        </w:rPr>
        <w:t>d</w:t>
      </w:r>
      <w:r w:rsidRPr="008A2094">
        <w:rPr>
          <w:rFonts w:eastAsia="Times New Roman" w:cs="Arial"/>
          <w:szCs w:val="24"/>
        </w:rPr>
        <w:t xml:space="preserve"> into the Drake Anderson Gallery exhibition catalog</w:t>
      </w:r>
      <w:r>
        <w:rPr>
          <w:rFonts w:eastAsia="Times New Roman" w:cs="Arial"/>
          <w:szCs w:val="24"/>
        </w:rPr>
        <w:t xml:space="preserve"> for the exhibit. The </w:t>
      </w:r>
      <w:r w:rsidRPr="008A2094">
        <w:rPr>
          <w:rFonts w:eastAsia="Times New Roman" w:cs="Arial"/>
          <w:i/>
          <w:iCs/>
          <w:szCs w:val="24"/>
        </w:rPr>
        <w:t>I AM A MULTITUDE </w:t>
      </w:r>
      <w:r w:rsidRPr="008A2094">
        <w:rPr>
          <w:rFonts w:eastAsia="Times New Roman" w:cs="Arial"/>
          <w:szCs w:val="24"/>
        </w:rPr>
        <w:t>is an exhibition</w:t>
      </w:r>
      <w:r w:rsidRPr="008A2094">
        <w:rPr>
          <w:rFonts w:eastAsia="Times New Roman" w:cs="Arial"/>
          <w:i/>
          <w:iCs/>
          <w:szCs w:val="24"/>
        </w:rPr>
        <w:t> </w:t>
      </w:r>
      <w:r w:rsidRPr="008A2094">
        <w:rPr>
          <w:rFonts w:eastAsia="Times New Roman" w:cs="Arial"/>
          <w:szCs w:val="24"/>
        </w:rPr>
        <w:t>by artist and Drake University alum Jill Wells at the Anderson Gallery. </w:t>
      </w:r>
      <w:r w:rsidRPr="008A2094">
        <w:rPr>
          <w:rFonts w:eastAsia="Times New Roman" w:cs="Arial"/>
          <w:i/>
          <w:iCs/>
          <w:szCs w:val="24"/>
        </w:rPr>
        <w:t>I AM A MULTITUDE</w:t>
      </w:r>
      <w:r w:rsidRPr="008A2094">
        <w:rPr>
          <w:rFonts w:eastAsia="Times New Roman" w:cs="Arial"/>
          <w:szCs w:val="24"/>
        </w:rPr>
        <w:t> is a site-specific immersive installation—a meditation on identity, health, and renewal. The exhibition will run from Oct 30 - Dec 19, 2025. </w:t>
      </w:r>
      <w:r>
        <w:rPr>
          <w:rFonts w:eastAsia="Times New Roman" w:cs="Arial"/>
          <w:szCs w:val="24"/>
        </w:rPr>
        <w:t xml:space="preserve">You can also find a tactile art piece by Jill on the first floor of IDB created in celebration of IDB’s Centennial Celebration. </w:t>
      </w:r>
    </w:p>
    <w:p w14:paraId="3B7F7205" w14:textId="77777777" w:rsidR="00600376" w:rsidRPr="008A2094" w:rsidRDefault="00600376" w:rsidP="00600376">
      <w:pPr>
        <w:rPr>
          <w:rFonts w:eastAsia="Times New Roman" w:cs="Arial"/>
          <w:b/>
          <w:bCs/>
          <w:szCs w:val="24"/>
        </w:rPr>
      </w:pPr>
    </w:p>
    <w:p w14:paraId="789AA3A9" w14:textId="77777777" w:rsidR="00600376" w:rsidRDefault="00600376" w:rsidP="00600376">
      <w:pPr>
        <w:rPr>
          <w:rFonts w:eastAsia="Times New Roman" w:cs="Arial"/>
          <w:szCs w:val="24"/>
        </w:rPr>
      </w:pPr>
      <w:r>
        <w:rPr>
          <w:rFonts w:eastAsia="Times New Roman" w:cs="Arial"/>
          <w:szCs w:val="24"/>
        </w:rPr>
        <w:t>The library continues to work with Des Moines Area Regional Transit (</w:t>
      </w:r>
      <w:r w:rsidRPr="008A2094">
        <w:rPr>
          <w:rFonts w:eastAsia="Times New Roman" w:cs="Arial"/>
          <w:szCs w:val="24"/>
        </w:rPr>
        <w:t>DART</w:t>
      </w:r>
      <w:r>
        <w:rPr>
          <w:rFonts w:eastAsia="Times New Roman" w:cs="Arial"/>
          <w:szCs w:val="24"/>
        </w:rPr>
        <w:t>)</w:t>
      </w:r>
      <w:r w:rsidRPr="008A2094">
        <w:rPr>
          <w:rFonts w:eastAsia="Times New Roman" w:cs="Arial"/>
          <w:szCs w:val="24"/>
        </w:rPr>
        <w:t xml:space="preserve"> </w:t>
      </w:r>
      <w:r>
        <w:rPr>
          <w:rFonts w:eastAsia="Times New Roman" w:cs="Arial"/>
          <w:szCs w:val="24"/>
        </w:rPr>
        <w:t>as</w:t>
      </w:r>
      <w:r w:rsidRPr="008A2094">
        <w:rPr>
          <w:rFonts w:eastAsia="Times New Roman" w:cs="Arial"/>
          <w:szCs w:val="24"/>
        </w:rPr>
        <w:t xml:space="preserve"> part of Reimagine DART, discuss</w:t>
      </w:r>
      <w:r>
        <w:rPr>
          <w:rFonts w:eastAsia="Times New Roman" w:cs="Arial"/>
          <w:szCs w:val="24"/>
        </w:rPr>
        <w:t>ing</w:t>
      </w:r>
      <w:r w:rsidRPr="008A2094">
        <w:rPr>
          <w:rFonts w:eastAsia="Times New Roman" w:cs="Arial"/>
          <w:szCs w:val="24"/>
        </w:rPr>
        <w:t xml:space="preserve"> the process of redesigning their bus stop signage, providing braille for the signage, and providing feedback</w:t>
      </w:r>
      <w:r>
        <w:rPr>
          <w:rFonts w:eastAsia="Times New Roman" w:cs="Arial"/>
          <w:szCs w:val="24"/>
        </w:rPr>
        <w:t xml:space="preserve"> as part of their Reimagine DART project as they </w:t>
      </w:r>
      <w:r w:rsidRPr="008A2094">
        <w:rPr>
          <w:rFonts w:eastAsia="Times New Roman" w:cs="Arial"/>
          <w:szCs w:val="24"/>
        </w:rPr>
        <w:t>plan to implement a brand-new bus network likely in the summer of 2026</w:t>
      </w:r>
      <w:r>
        <w:rPr>
          <w:rFonts w:eastAsia="Times New Roman" w:cs="Arial"/>
          <w:szCs w:val="24"/>
        </w:rPr>
        <w:t>.</w:t>
      </w:r>
    </w:p>
    <w:p w14:paraId="5F857398" w14:textId="77777777" w:rsidR="00600376" w:rsidRDefault="00600376" w:rsidP="00600376">
      <w:pPr>
        <w:rPr>
          <w:rFonts w:eastAsia="Times New Roman" w:cs="Arial"/>
          <w:szCs w:val="24"/>
        </w:rPr>
      </w:pPr>
    </w:p>
    <w:p w14:paraId="1DB068F6" w14:textId="77777777" w:rsidR="00600376" w:rsidRDefault="00600376" w:rsidP="00600376">
      <w:pPr>
        <w:rPr>
          <w:rFonts w:eastAsia="Times New Roman" w:cs="Arial"/>
          <w:szCs w:val="24"/>
        </w:rPr>
      </w:pPr>
      <w:r>
        <w:rPr>
          <w:rFonts w:eastAsia="Times New Roman" w:cs="Arial"/>
          <w:szCs w:val="24"/>
        </w:rPr>
        <w:t xml:space="preserve">Save the date for the 2026 Iowa Regional Braille Challenge to be held on Saturday, February 14, 2026. </w:t>
      </w:r>
      <w:r w:rsidRPr="004A1B60">
        <w:rPr>
          <w:rFonts w:eastAsia="Times New Roman" w:cs="Arial"/>
          <w:szCs w:val="24"/>
        </w:rPr>
        <w:t>The Braille Challenge is the only academic competition of its kind in North America for students who are blind or visually impaired. Braille Institute developed the Braille Challenge to motivate students to practice and hone their braille literacy skills, which are essential to academic and employment success.</w:t>
      </w:r>
    </w:p>
    <w:p w14:paraId="13B75792" w14:textId="77777777" w:rsidR="00600376" w:rsidRDefault="00600376" w:rsidP="00600376">
      <w:pPr>
        <w:rPr>
          <w:rFonts w:eastAsia="Times New Roman" w:cs="Arial"/>
          <w:szCs w:val="24"/>
        </w:rPr>
      </w:pPr>
    </w:p>
    <w:p w14:paraId="7BA74A56" w14:textId="77777777" w:rsidR="00600376" w:rsidRPr="008A2094" w:rsidRDefault="00600376" w:rsidP="00600376">
      <w:pPr>
        <w:rPr>
          <w:rFonts w:eastAsia="Times New Roman" w:cs="Arial"/>
          <w:szCs w:val="24"/>
        </w:rPr>
      </w:pPr>
      <w:r>
        <w:rPr>
          <w:rFonts w:eastAsia="Times New Roman" w:cs="Arial"/>
          <w:szCs w:val="24"/>
        </w:rPr>
        <w:t>The library launched three new programs this fall:</w:t>
      </w:r>
    </w:p>
    <w:p w14:paraId="5BDBBE53" w14:textId="77777777" w:rsidR="00600376" w:rsidRDefault="00600376" w:rsidP="00570648">
      <w:pPr>
        <w:pStyle w:val="ListParagraph"/>
        <w:numPr>
          <w:ilvl w:val="0"/>
          <w:numId w:val="4"/>
        </w:numPr>
        <w:spacing w:line="259" w:lineRule="auto"/>
        <w:rPr>
          <w:rFonts w:cs="Arial"/>
          <w:szCs w:val="24"/>
        </w:rPr>
      </w:pPr>
      <w:r w:rsidRPr="003F0CCE">
        <w:rPr>
          <w:rFonts w:cs="Arial"/>
          <w:i/>
          <w:iCs/>
          <w:szCs w:val="24"/>
        </w:rPr>
        <w:t>No Book, Book Club</w:t>
      </w:r>
      <w:r>
        <w:rPr>
          <w:rFonts w:cs="Arial"/>
          <w:szCs w:val="24"/>
        </w:rPr>
        <w:t xml:space="preserve">: </w:t>
      </w:r>
      <w:r w:rsidRPr="00B3498F">
        <w:rPr>
          <w:rFonts w:cs="Arial"/>
          <w:szCs w:val="24"/>
        </w:rPr>
        <w:t xml:space="preserve">Join us for a new kind of book club. Do you want to talk about what you are reading and hear about what others are reading? This book club is for you! Introducing the </w:t>
      </w:r>
      <w:r w:rsidRPr="00B3498F">
        <w:rPr>
          <w:rFonts w:cs="Arial"/>
          <w:i/>
          <w:iCs/>
          <w:szCs w:val="24"/>
        </w:rPr>
        <w:t>No Book, Book Club</w:t>
      </w:r>
      <w:r w:rsidRPr="00B3498F">
        <w:rPr>
          <w:rFonts w:cs="Arial"/>
          <w:szCs w:val="24"/>
        </w:rPr>
        <w:t>. You choose what you want to read, bring whatever title you’re reading and share it with the group.</w:t>
      </w:r>
      <w:r>
        <w:rPr>
          <w:rFonts w:cs="Arial"/>
          <w:szCs w:val="24"/>
        </w:rPr>
        <w:t xml:space="preserve"> </w:t>
      </w:r>
      <w:r w:rsidRPr="00B3498F">
        <w:rPr>
          <w:rFonts w:cs="Arial"/>
          <w:szCs w:val="24"/>
        </w:rPr>
        <w:t>The No Book, Book Club meet</w:t>
      </w:r>
      <w:r>
        <w:rPr>
          <w:rFonts w:cs="Arial"/>
          <w:szCs w:val="24"/>
        </w:rPr>
        <w:t>s</w:t>
      </w:r>
      <w:r w:rsidRPr="00B3498F">
        <w:rPr>
          <w:rFonts w:cs="Arial"/>
          <w:szCs w:val="24"/>
        </w:rPr>
        <w:t xml:space="preserve"> bi-monthly after that</w:t>
      </w:r>
      <w:r>
        <w:rPr>
          <w:rFonts w:cs="Arial"/>
          <w:szCs w:val="24"/>
        </w:rPr>
        <w:t xml:space="preserve"> </w:t>
      </w:r>
      <w:r w:rsidRPr="00B3498F">
        <w:rPr>
          <w:rFonts w:cs="Arial"/>
          <w:szCs w:val="24"/>
        </w:rPr>
        <w:t>via Zoom. </w:t>
      </w:r>
    </w:p>
    <w:p w14:paraId="18216460" w14:textId="77777777" w:rsidR="00600376" w:rsidRPr="007567CA" w:rsidRDefault="00600376" w:rsidP="00570648">
      <w:pPr>
        <w:pStyle w:val="ListParagraph"/>
        <w:numPr>
          <w:ilvl w:val="0"/>
          <w:numId w:val="4"/>
        </w:numPr>
        <w:spacing w:line="259" w:lineRule="auto"/>
        <w:rPr>
          <w:rFonts w:cs="Arial"/>
          <w:szCs w:val="24"/>
        </w:rPr>
      </w:pPr>
      <w:r w:rsidRPr="00597CB7">
        <w:rPr>
          <w:rFonts w:cs="Arial"/>
          <w:i/>
          <w:iCs/>
          <w:szCs w:val="24"/>
        </w:rPr>
        <w:t>Beyond the Book: Teen Book Club</w:t>
      </w:r>
      <w:r>
        <w:rPr>
          <w:rFonts w:cs="Arial"/>
          <w:szCs w:val="24"/>
        </w:rPr>
        <w:t xml:space="preserve"> exci</w:t>
      </w:r>
      <w:r w:rsidRPr="00BF09E4">
        <w:rPr>
          <w:rFonts w:cs="Arial"/>
          <w:szCs w:val="24"/>
        </w:rPr>
        <w:t>ting activities, awesome reading all in a club that goes </w:t>
      </w:r>
      <w:r w:rsidRPr="00BF09E4">
        <w:rPr>
          <w:rFonts w:cs="Arial"/>
          <w:i/>
          <w:iCs/>
          <w:szCs w:val="24"/>
        </w:rPr>
        <w:t>Beyond the Books</w:t>
      </w:r>
      <w:r>
        <w:rPr>
          <w:rFonts w:cs="Arial"/>
          <w:szCs w:val="24"/>
        </w:rPr>
        <w:t xml:space="preserve">. </w:t>
      </w:r>
      <w:r w:rsidRPr="00BF09E4">
        <w:rPr>
          <w:rFonts w:cs="Arial"/>
          <w:szCs w:val="24"/>
        </w:rPr>
        <w:t>Each month features a unique theme, a highlighted book title (with accessible formats available), and an optional activity to inspire discussion and connection.</w:t>
      </w:r>
      <w:r>
        <w:rPr>
          <w:rFonts w:cs="Arial"/>
          <w:szCs w:val="24"/>
        </w:rPr>
        <w:t xml:space="preserve"> </w:t>
      </w:r>
      <w:r w:rsidRPr="00BF09E4">
        <w:rPr>
          <w:rFonts w:cs="Arial"/>
          <w:szCs w:val="24"/>
        </w:rPr>
        <w:t>Open to teens who love stories and good vibes!</w:t>
      </w:r>
      <w:r>
        <w:rPr>
          <w:rFonts w:cs="Arial"/>
          <w:szCs w:val="24"/>
        </w:rPr>
        <w:t xml:space="preserve"> </w:t>
      </w:r>
      <w:r w:rsidRPr="007567CA">
        <w:rPr>
          <w:rFonts w:cs="Arial"/>
          <w:szCs w:val="24"/>
        </w:rPr>
        <w:t xml:space="preserve">Program will begin on September 25th and run through March 26th, Thursday 5:00-6:00 PM </w:t>
      </w:r>
    </w:p>
    <w:p w14:paraId="541471C5" w14:textId="77777777" w:rsidR="00600376" w:rsidRDefault="00600376" w:rsidP="00570648">
      <w:pPr>
        <w:pStyle w:val="ListParagraph"/>
        <w:numPr>
          <w:ilvl w:val="0"/>
          <w:numId w:val="4"/>
        </w:numPr>
        <w:spacing w:line="259" w:lineRule="auto"/>
        <w:rPr>
          <w:rFonts w:cs="Arial"/>
          <w:szCs w:val="24"/>
        </w:rPr>
      </w:pPr>
      <w:r w:rsidRPr="00597CB7">
        <w:rPr>
          <w:rFonts w:cs="Arial"/>
          <w:i/>
          <w:iCs/>
          <w:szCs w:val="24"/>
        </w:rPr>
        <w:t>Braille Babies Storytime</w:t>
      </w:r>
      <w:r w:rsidRPr="00361C61">
        <w:rPr>
          <w:rFonts w:cs="Arial"/>
          <w:szCs w:val="24"/>
        </w:rPr>
        <w:t xml:space="preserve"> from 10-10:30 am every Thursday!  You can join in person at the Iowa Department for the Blind or virtually via Zoom. Designed for children age</w:t>
      </w:r>
      <w:r>
        <w:rPr>
          <w:rFonts w:cs="Arial"/>
          <w:szCs w:val="24"/>
        </w:rPr>
        <w:t>d</w:t>
      </w:r>
      <w:r w:rsidRPr="00361C61">
        <w:rPr>
          <w:rFonts w:cs="Arial"/>
          <w:szCs w:val="24"/>
        </w:rPr>
        <w:t xml:space="preserve"> 0-4, this program will teach children the importance of touch, textures, and tactiles while exploring beginning braille skills.</w:t>
      </w:r>
    </w:p>
    <w:p w14:paraId="2CC172B7" w14:textId="77777777" w:rsidR="00600376" w:rsidRDefault="00600376" w:rsidP="00600376">
      <w:pPr>
        <w:rPr>
          <w:rFonts w:cs="Arial"/>
          <w:b/>
          <w:bCs/>
          <w:szCs w:val="24"/>
        </w:rPr>
      </w:pPr>
    </w:p>
    <w:p w14:paraId="145AA36F" w14:textId="77777777" w:rsidR="00600376" w:rsidRPr="007D5E3E" w:rsidRDefault="00600376" w:rsidP="00600376">
      <w:pPr>
        <w:pStyle w:val="Heading2"/>
      </w:pPr>
      <w:r w:rsidRPr="007D5E3E">
        <w:t>Upcoming Events, Programming and Outreach</w:t>
      </w:r>
    </w:p>
    <w:p w14:paraId="743CA1B4" w14:textId="77777777" w:rsidR="00600376" w:rsidRDefault="00600376" w:rsidP="00570648">
      <w:pPr>
        <w:pStyle w:val="ListParagraph"/>
        <w:numPr>
          <w:ilvl w:val="0"/>
          <w:numId w:val="8"/>
        </w:numPr>
        <w:spacing w:line="259" w:lineRule="auto"/>
        <w:rPr>
          <w:rFonts w:cs="Arial"/>
          <w:szCs w:val="24"/>
        </w:rPr>
      </w:pPr>
      <w:r w:rsidRPr="00597CB7">
        <w:rPr>
          <w:rFonts w:cs="Arial"/>
          <w:i/>
          <w:iCs/>
          <w:szCs w:val="24"/>
        </w:rPr>
        <w:t>Peek-A-Box</w:t>
      </w:r>
      <w:r w:rsidRPr="004A1B60">
        <w:rPr>
          <w:rFonts w:cs="Arial"/>
          <w:szCs w:val="24"/>
        </w:rPr>
        <w:t>: Get ready to explore the globe, one city at a time! Beginning January 2026, Peek-A-Box</w:t>
      </w:r>
      <w:r>
        <w:rPr>
          <w:rFonts w:cs="Arial"/>
          <w:szCs w:val="24"/>
        </w:rPr>
        <w:t xml:space="preserve"> </w:t>
      </w:r>
      <w:r w:rsidRPr="004A1B60">
        <w:rPr>
          <w:rFonts w:cs="Arial"/>
          <w:szCs w:val="24"/>
        </w:rPr>
        <w:t>returns! We invite you to travel through the pages of exciting books set in Olympic host cities</w:t>
      </w:r>
      <w:r>
        <w:rPr>
          <w:rFonts w:cs="Arial"/>
          <w:szCs w:val="24"/>
        </w:rPr>
        <w:t xml:space="preserve"> </w:t>
      </w:r>
      <w:r w:rsidRPr="004A1B60">
        <w:rPr>
          <w:rFonts w:cs="Arial"/>
          <w:szCs w:val="24"/>
        </w:rPr>
        <w:t>from around the world.</w:t>
      </w:r>
      <w:r>
        <w:rPr>
          <w:rFonts w:cs="Arial"/>
          <w:szCs w:val="24"/>
        </w:rPr>
        <w:t xml:space="preserve"> </w:t>
      </w:r>
      <w:r w:rsidRPr="004A1B60">
        <w:rPr>
          <w:rFonts w:cs="Arial"/>
          <w:szCs w:val="24"/>
        </w:rPr>
        <w:t>Each month, participating patrons will receive a cartridge of specially curated books set in that</w:t>
      </w:r>
      <w:r>
        <w:rPr>
          <w:rFonts w:cs="Arial"/>
          <w:szCs w:val="24"/>
        </w:rPr>
        <w:t xml:space="preserve"> </w:t>
      </w:r>
      <w:r w:rsidRPr="004A1B60">
        <w:rPr>
          <w:rFonts w:cs="Arial"/>
          <w:szCs w:val="24"/>
        </w:rPr>
        <w:t>month’s Olympic host city. And a sticker to “stamp” the passport they will receive with their</w:t>
      </w:r>
      <w:r>
        <w:rPr>
          <w:rFonts w:cs="Arial"/>
          <w:szCs w:val="24"/>
        </w:rPr>
        <w:t xml:space="preserve"> </w:t>
      </w:r>
      <w:r w:rsidRPr="004A1B60">
        <w:rPr>
          <w:rFonts w:cs="Arial"/>
          <w:szCs w:val="24"/>
        </w:rPr>
        <w:t>first box!</w:t>
      </w:r>
      <w:r>
        <w:rPr>
          <w:rFonts w:cs="Arial"/>
          <w:szCs w:val="24"/>
        </w:rPr>
        <w:t xml:space="preserve"> </w:t>
      </w:r>
      <w:r w:rsidRPr="004A1B60">
        <w:rPr>
          <w:rFonts w:cs="Arial"/>
          <w:szCs w:val="24"/>
        </w:rPr>
        <w:t>As the year unfolds, readers will build their passports, fill them with stamps, and discover new</w:t>
      </w:r>
      <w:r>
        <w:rPr>
          <w:rFonts w:cs="Arial"/>
          <w:szCs w:val="24"/>
        </w:rPr>
        <w:t xml:space="preserve"> </w:t>
      </w:r>
      <w:r w:rsidRPr="004A1B60">
        <w:rPr>
          <w:rFonts w:cs="Arial"/>
          <w:szCs w:val="24"/>
        </w:rPr>
        <w:t>cultures, iconic locations, and inspiring stories connected to the legacy of the Olympic Games.</w:t>
      </w:r>
      <w:r>
        <w:rPr>
          <w:rFonts w:cs="Arial"/>
          <w:szCs w:val="24"/>
        </w:rPr>
        <w:t xml:space="preserve"> </w:t>
      </w:r>
      <w:r w:rsidRPr="004A1B60">
        <w:rPr>
          <w:rFonts w:cs="Arial"/>
          <w:szCs w:val="24"/>
        </w:rPr>
        <w:t>Peek-A-Box encourages reading, exploration, and a sense of adventure—no plane ticket</w:t>
      </w:r>
      <w:r>
        <w:rPr>
          <w:rFonts w:cs="Arial"/>
          <w:szCs w:val="24"/>
        </w:rPr>
        <w:t xml:space="preserve"> </w:t>
      </w:r>
      <w:r w:rsidRPr="004A1B60">
        <w:rPr>
          <w:rFonts w:cs="Arial"/>
          <w:szCs w:val="24"/>
        </w:rPr>
        <w:t>required. Join us in January and start your journey around the world, one Olympic city at a</w:t>
      </w:r>
      <w:r>
        <w:rPr>
          <w:rFonts w:cs="Arial"/>
          <w:szCs w:val="24"/>
        </w:rPr>
        <w:t xml:space="preserve"> </w:t>
      </w:r>
      <w:r w:rsidRPr="004A1B60">
        <w:rPr>
          <w:rFonts w:cs="Arial"/>
          <w:szCs w:val="24"/>
        </w:rPr>
        <w:t>time!</w:t>
      </w:r>
    </w:p>
    <w:p w14:paraId="55146210" w14:textId="12DC7EBE" w:rsidR="00600376" w:rsidRDefault="00600376" w:rsidP="00570648">
      <w:pPr>
        <w:pStyle w:val="ListParagraph"/>
        <w:numPr>
          <w:ilvl w:val="0"/>
          <w:numId w:val="8"/>
        </w:numPr>
        <w:spacing w:line="259" w:lineRule="auto"/>
        <w:rPr>
          <w:rFonts w:cs="Arial"/>
          <w:szCs w:val="24"/>
        </w:rPr>
      </w:pPr>
      <w:r w:rsidRPr="00597CB7">
        <w:rPr>
          <w:rFonts w:cs="Arial"/>
          <w:i/>
          <w:iCs/>
          <w:szCs w:val="24"/>
        </w:rPr>
        <w:t>Virtual Coffee Hour</w:t>
      </w:r>
      <w:r>
        <w:rPr>
          <w:rFonts w:cs="Arial"/>
          <w:szCs w:val="24"/>
        </w:rPr>
        <w:t xml:space="preserve">: </w:t>
      </w:r>
      <w:r w:rsidRPr="004A1B60">
        <w:rPr>
          <w:rFonts w:cs="Arial"/>
          <w:szCs w:val="24"/>
        </w:rPr>
        <w:t>Do you need something to beat the winter blues? Shake off the winter chill and brighten your</w:t>
      </w:r>
      <w:r>
        <w:rPr>
          <w:rFonts w:cs="Arial"/>
          <w:szCs w:val="24"/>
        </w:rPr>
        <w:t xml:space="preserve"> </w:t>
      </w:r>
      <w:r w:rsidRPr="004A1B60">
        <w:rPr>
          <w:rFonts w:cs="Arial"/>
          <w:szCs w:val="24"/>
        </w:rPr>
        <w:t>day with our cozy Virtual Coffee Hour, held on Zoom</w:t>
      </w:r>
      <w:r>
        <w:rPr>
          <w:rFonts w:cs="Arial"/>
          <w:szCs w:val="24"/>
        </w:rPr>
        <w:t>.</w:t>
      </w:r>
      <w:r w:rsidRPr="004A1B60">
        <w:rPr>
          <w:rFonts w:cs="Arial"/>
          <w:szCs w:val="24"/>
        </w:rPr>
        <w:t xml:space="preserve"> Join us for a relaxing, conversation-filled</w:t>
      </w:r>
      <w:r>
        <w:rPr>
          <w:rFonts w:cs="Arial"/>
          <w:szCs w:val="24"/>
        </w:rPr>
        <w:t xml:space="preserve"> </w:t>
      </w:r>
      <w:r w:rsidRPr="004A1B60">
        <w:rPr>
          <w:rFonts w:cs="Arial"/>
          <w:szCs w:val="24"/>
        </w:rPr>
        <w:t>break where you can sip your favorite warm drink, connect with others, and enjoy a little lift</w:t>
      </w:r>
      <w:r>
        <w:rPr>
          <w:rFonts w:cs="Arial"/>
          <w:szCs w:val="24"/>
        </w:rPr>
        <w:t xml:space="preserve"> </w:t>
      </w:r>
      <w:r w:rsidRPr="004A1B60">
        <w:rPr>
          <w:rFonts w:cs="Arial"/>
          <w:szCs w:val="24"/>
        </w:rPr>
        <w:t>during the colder months.</w:t>
      </w:r>
      <w:r>
        <w:rPr>
          <w:rFonts w:cs="Arial"/>
          <w:szCs w:val="24"/>
        </w:rPr>
        <w:t xml:space="preserve"> </w:t>
      </w:r>
      <w:r w:rsidRPr="004A1B60">
        <w:rPr>
          <w:rFonts w:cs="Arial"/>
          <w:szCs w:val="24"/>
        </w:rPr>
        <w:t>This informal gathering is the perfect chance to unwind, share stories, meet new people, and</w:t>
      </w:r>
      <w:r>
        <w:rPr>
          <w:rFonts w:cs="Arial"/>
          <w:szCs w:val="24"/>
        </w:rPr>
        <w:t xml:space="preserve"> </w:t>
      </w:r>
      <w:r w:rsidRPr="004A1B60">
        <w:rPr>
          <w:rFonts w:cs="Arial"/>
          <w:szCs w:val="24"/>
        </w:rPr>
        <w:t>feel part of a friendly communit</w:t>
      </w:r>
      <w:r w:rsidR="00EB4C59">
        <w:rPr>
          <w:rFonts w:cs="Arial"/>
          <w:szCs w:val="24"/>
        </w:rPr>
        <w:t>y</w:t>
      </w:r>
      <w:r w:rsidR="000C34AD">
        <w:rPr>
          <w:rFonts w:cs="Arial"/>
          <w:szCs w:val="24"/>
        </w:rPr>
        <w:t xml:space="preserve">, </w:t>
      </w:r>
      <w:r w:rsidRPr="004A1B60">
        <w:rPr>
          <w:rFonts w:cs="Arial"/>
          <w:szCs w:val="24"/>
        </w:rPr>
        <w:t>all from the comfort of home</w:t>
      </w:r>
      <w:r w:rsidR="000C34AD">
        <w:rPr>
          <w:rFonts w:cs="Arial"/>
          <w:szCs w:val="24"/>
        </w:rPr>
        <w:t>.</w:t>
      </w:r>
      <w:r>
        <w:rPr>
          <w:rFonts w:cs="Arial"/>
          <w:szCs w:val="24"/>
        </w:rPr>
        <w:t xml:space="preserve"> </w:t>
      </w:r>
      <w:r w:rsidRPr="004A1B60">
        <w:rPr>
          <w:rFonts w:cs="Arial"/>
          <w:szCs w:val="24"/>
        </w:rPr>
        <w:t>Starting January 5, 2026, Virtual Coffee Hour will be held every Tuesday at 10:00 am</w:t>
      </w:r>
      <w:r>
        <w:rPr>
          <w:rFonts w:cs="Arial"/>
          <w:szCs w:val="24"/>
        </w:rPr>
        <w:t xml:space="preserve"> </w:t>
      </w:r>
      <w:r w:rsidRPr="004A1B60">
        <w:rPr>
          <w:rFonts w:cs="Arial"/>
          <w:szCs w:val="24"/>
        </w:rPr>
        <w:t>and Friday at 2:00 pm until the end of February. Stay tuned for more information on how to</w:t>
      </w:r>
      <w:r>
        <w:rPr>
          <w:rFonts w:cs="Arial"/>
          <w:szCs w:val="24"/>
        </w:rPr>
        <w:t xml:space="preserve"> </w:t>
      </w:r>
      <w:r w:rsidRPr="004A1B60">
        <w:rPr>
          <w:rFonts w:cs="Arial"/>
          <w:szCs w:val="24"/>
        </w:rPr>
        <w:t>join!</w:t>
      </w:r>
    </w:p>
    <w:p w14:paraId="0A02DA68" w14:textId="77777777" w:rsidR="00600376" w:rsidRPr="004A1B60" w:rsidRDefault="00600376" w:rsidP="00570648">
      <w:pPr>
        <w:pStyle w:val="ListParagraph"/>
        <w:numPr>
          <w:ilvl w:val="0"/>
          <w:numId w:val="8"/>
        </w:numPr>
        <w:spacing w:line="259" w:lineRule="auto"/>
        <w:rPr>
          <w:rFonts w:cs="Arial"/>
          <w:szCs w:val="24"/>
        </w:rPr>
      </w:pPr>
      <w:r w:rsidRPr="00597CB7">
        <w:rPr>
          <w:rFonts w:cs="Arial"/>
          <w:i/>
          <w:iCs/>
          <w:szCs w:val="24"/>
        </w:rPr>
        <w:t>Music Program</w:t>
      </w:r>
      <w:r>
        <w:rPr>
          <w:rFonts w:cs="Arial"/>
          <w:szCs w:val="24"/>
        </w:rPr>
        <w:t xml:space="preserve">: Watch for more information about a music program beginning this winter in partnership with the Filomen M. </w:t>
      </w:r>
      <w:proofErr w:type="spellStart"/>
      <w:r>
        <w:rPr>
          <w:rFonts w:cs="Arial"/>
          <w:szCs w:val="24"/>
        </w:rPr>
        <w:t>D’Agostine</w:t>
      </w:r>
      <w:proofErr w:type="spellEnd"/>
      <w:r>
        <w:rPr>
          <w:rFonts w:cs="Arial"/>
          <w:szCs w:val="24"/>
        </w:rPr>
        <w:t xml:space="preserve"> Greenberg Music School for Iowa patrons in 3</w:t>
      </w:r>
      <w:r w:rsidRPr="008E48B4">
        <w:rPr>
          <w:rFonts w:cs="Arial"/>
          <w:szCs w:val="24"/>
          <w:vertAlign w:val="superscript"/>
        </w:rPr>
        <w:t>rd</w:t>
      </w:r>
      <w:r>
        <w:rPr>
          <w:rFonts w:cs="Arial"/>
          <w:szCs w:val="24"/>
        </w:rPr>
        <w:t xml:space="preserve"> – 8</w:t>
      </w:r>
      <w:r w:rsidRPr="008E48B4">
        <w:rPr>
          <w:rFonts w:cs="Arial"/>
          <w:szCs w:val="24"/>
          <w:vertAlign w:val="superscript"/>
        </w:rPr>
        <w:t>th</w:t>
      </w:r>
      <w:r>
        <w:rPr>
          <w:rFonts w:cs="Arial"/>
          <w:szCs w:val="24"/>
        </w:rPr>
        <w:t xml:space="preserve"> grade.</w:t>
      </w:r>
    </w:p>
    <w:p w14:paraId="2A816C0C" w14:textId="77777777" w:rsidR="00600376" w:rsidRDefault="00600376" w:rsidP="00600376">
      <w:pPr>
        <w:pStyle w:val="NormalWeb"/>
        <w:spacing w:before="0" w:beforeAutospacing="0" w:after="0" w:afterAutospacing="0"/>
        <w:rPr>
          <w:rFonts w:ascii="Arial" w:hAnsi="Arial" w:cs="Arial"/>
          <w:b/>
          <w:color w:val="365F91" w:themeColor="accent1" w:themeShade="BF"/>
        </w:rPr>
      </w:pPr>
    </w:p>
    <w:p w14:paraId="421ADEE7" w14:textId="77777777" w:rsidR="00600376" w:rsidRPr="007D5E3E" w:rsidRDefault="00600376" w:rsidP="00600376">
      <w:pPr>
        <w:pStyle w:val="Heading2"/>
      </w:pPr>
      <w:r w:rsidRPr="007D5E3E">
        <w:lastRenderedPageBreak/>
        <w:t>Online and Social Media</w:t>
      </w:r>
    </w:p>
    <w:p w14:paraId="1BE615E4" w14:textId="77777777" w:rsidR="00600376" w:rsidRPr="007534A9" w:rsidRDefault="00600376" w:rsidP="00600376">
      <w:pPr>
        <w:pStyle w:val="NormalWeb"/>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Blogs</w:t>
      </w:r>
    </w:p>
    <w:p w14:paraId="64E29ABA" w14:textId="77777777" w:rsidR="00600376" w:rsidRPr="007534A9" w:rsidRDefault="00600376" w:rsidP="00570648">
      <w:pPr>
        <w:pStyle w:val="NormalWeb"/>
        <w:numPr>
          <w:ilvl w:val="0"/>
          <w:numId w:val="2"/>
        </w:numPr>
        <w:shd w:val="clear" w:color="auto" w:fill="FBFBFB"/>
        <w:spacing w:before="0" w:beforeAutospacing="0" w:after="0" w:afterAutospacing="0"/>
        <w:rPr>
          <w:rFonts w:ascii="Arial" w:hAnsi="Arial" w:cs="Arial"/>
          <w:shd w:val="clear" w:color="auto" w:fill="FFFFFF"/>
        </w:rPr>
      </w:pPr>
      <w:r w:rsidRPr="00596EEB">
        <w:rPr>
          <w:rFonts w:ascii="Arial" w:hAnsi="Arial" w:cs="Arial"/>
          <w:i/>
          <w:iCs/>
          <w:shd w:val="clear" w:color="auto" w:fill="FFFFFF"/>
        </w:rPr>
        <w:t>Turning the Pages</w:t>
      </w:r>
      <w:r w:rsidRPr="007534A9">
        <w:rPr>
          <w:rFonts w:ascii="Arial" w:hAnsi="Arial" w:cs="Arial"/>
          <w:shd w:val="clear" w:color="auto" w:fill="FFFFFF"/>
        </w:rPr>
        <w:t xml:space="preserve"> Library</w:t>
      </w:r>
      <w:r>
        <w:rPr>
          <w:rFonts w:ascii="Arial" w:hAnsi="Arial" w:cs="Arial"/>
          <w:shd w:val="clear" w:color="auto" w:fill="FFFFFF"/>
        </w:rPr>
        <w:t xml:space="preserve"> and IMC</w:t>
      </w:r>
      <w:r w:rsidRPr="007534A9">
        <w:rPr>
          <w:rFonts w:ascii="Arial" w:hAnsi="Arial" w:cs="Arial"/>
          <w:shd w:val="clear" w:color="auto" w:fill="FFFFFF"/>
        </w:rPr>
        <w:t xml:space="preserve"> Blog.  Find information on library services, programs and resources.  </w:t>
      </w:r>
      <w:hyperlink r:id="rId7" w:history="1">
        <w:r w:rsidRPr="007534A9">
          <w:rPr>
            <w:rStyle w:val="Hyperlink"/>
            <w:rFonts w:ascii="Arial" w:hAnsi="Arial" w:cs="Arial"/>
            <w:color w:val="auto"/>
            <w:shd w:val="clear" w:color="auto" w:fill="FFFFFF"/>
          </w:rPr>
          <w:t>http://iowalibrary.blog</w:t>
        </w:r>
      </w:hyperlink>
    </w:p>
    <w:p w14:paraId="6456B5AC" w14:textId="77777777" w:rsidR="00600376" w:rsidRPr="007534A9" w:rsidRDefault="00600376" w:rsidP="00600376">
      <w:pPr>
        <w:pStyle w:val="NormalWeb"/>
        <w:shd w:val="clear" w:color="auto" w:fill="FBFBFB"/>
        <w:spacing w:before="0" w:beforeAutospacing="0" w:after="0" w:afterAutospacing="0"/>
        <w:rPr>
          <w:rFonts w:ascii="Arial" w:hAnsi="Arial" w:cs="Arial"/>
          <w:shd w:val="clear" w:color="auto" w:fill="FFFFFF"/>
        </w:rPr>
      </w:pPr>
    </w:p>
    <w:p w14:paraId="6D847B19" w14:textId="77777777" w:rsidR="00600376" w:rsidRPr="007534A9" w:rsidRDefault="00600376" w:rsidP="00600376">
      <w:pPr>
        <w:pStyle w:val="NormalWeb"/>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Podcasts</w:t>
      </w:r>
    </w:p>
    <w:p w14:paraId="0E735257" w14:textId="77777777" w:rsidR="00600376" w:rsidRPr="003B763F" w:rsidRDefault="00600376" w:rsidP="00570648">
      <w:pPr>
        <w:pStyle w:val="NormalWeb"/>
        <w:numPr>
          <w:ilvl w:val="0"/>
          <w:numId w:val="3"/>
        </w:numPr>
        <w:shd w:val="clear" w:color="auto" w:fill="FBFBFB"/>
        <w:spacing w:before="0" w:beforeAutospacing="0" w:after="0" w:afterAutospacing="0"/>
        <w:rPr>
          <w:rFonts w:ascii="Arial" w:hAnsi="Arial" w:cs="Arial"/>
          <w:shd w:val="clear" w:color="auto" w:fill="FFFFFF"/>
        </w:rPr>
      </w:pPr>
      <w:r w:rsidRPr="007534A9">
        <w:rPr>
          <w:rFonts w:ascii="Arial" w:hAnsi="Arial" w:cs="Arial"/>
          <w:shd w:val="clear" w:color="auto" w:fill="FFFFFF"/>
        </w:rPr>
        <w:t>Library News.  A podcast by library staff about upcoming library events, programs, latest books and more</w:t>
      </w:r>
      <w:r>
        <w:rPr>
          <w:rFonts w:ascii="Arial" w:hAnsi="Arial" w:cs="Arial"/>
          <w:shd w:val="clear" w:color="auto" w:fill="FFFFFF"/>
        </w:rPr>
        <w:t xml:space="preserve"> released twice a month.</w:t>
      </w:r>
    </w:p>
    <w:p w14:paraId="30BE89BB" w14:textId="0EED4819" w:rsidR="0017074C" w:rsidRPr="00621EAF" w:rsidRDefault="00C77FF0" w:rsidP="008855E1">
      <w:pPr>
        <w:pStyle w:val="Heading1"/>
      </w:pPr>
      <w:r>
        <w:t xml:space="preserve">Orientation </w:t>
      </w:r>
      <w:r w:rsidR="002C364A" w:rsidRPr="00621EAF">
        <w:t>Center</w:t>
      </w:r>
      <w:r>
        <w:t xml:space="preserve"> for the Blind</w:t>
      </w:r>
      <w:r w:rsidR="002C364A" w:rsidRPr="00621EAF">
        <w:t xml:space="preserve"> – Karly Prinds</w:t>
      </w:r>
    </w:p>
    <w:p w14:paraId="2BA97F18" w14:textId="77777777" w:rsidR="00A3400F" w:rsidRDefault="00A3400F" w:rsidP="00065706"/>
    <w:p w14:paraId="23DB7083" w14:textId="3E673FFA" w:rsidR="00757104" w:rsidRDefault="00757104" w:rsidP="00757104">
      <w:r>
        <w:t xml:space="preserve">The Center currently has 15 students. We had one graduation from the Comprehensive program at the end of October, and one student completed their goals and </w:t>
      </w:r>
      <w:r w:rsidR="00734CEF">
        <w:t>finished</w:t>
      </w:r>
      <w:r>
        <w:t xml:space="preserve"> their Specific Skills program in mid-November. We have 8 students in the Specific Skills track and 7 in the Comprehensive program. We will have a new student starting on December 1, who will also be attending the Comprehensive program, so at that point on December 1, we will have 16 students, 8 in each program.</w:t>
      </w:r>
    </w:p>
    <w:p w14:paraId="34782A28" w14:textId="77777777" w:rsidR="00757104" w:rsidRDefault="00757104" w:rsidP="00757104"/>
    <w:p w14:paraId="00F60ED6" w14:textId="1517DBB7" w:rsidR="00757104" w:rsidRDefault="00757104" w:rsidP="00757104">
      <w:r>
        <w:t xml:space="preserve">On September 22, Center students, Center staff, and Director Cervenka attended the </w:t>
      </w:r>
      <w:r w:rsidRPr="00CD03FD">
        <w:t>Athene North Shore Recreation Area at Easter Lake</w:t>
      </w:r>
      <w:r>
        <w:t xml:space="preserve"> to give feedback on the braille and tactile signage that was implemented this year. Everyone had some great </w:t>
      </w:r>
      <w:r w:rsidR="00734CEF">
        <w:t>feedback,</w:t>
      </w:r>
      <w:r>
        <w:t xml:space="preserve"> and it was perfect weather to walk along the lake and around the park.</w:t>
      </w:r>
    </w:p>
    <w:p w14:paraId="7AA3D419" w14:textId="77777777" w:rsidR="00757104" w:rsidRDefault="00757104" w:rsidP="00757104"/>
    <w:p w14:paraId="7A0CB14D" w14:textId="77777777" w:rsidR="00757104" w:rsidRDefault="00757104" w:rsidP="00757104">
      <w:r>
        <w:t xml:space="preserve">On October 3, Center students and staff went to </w:t>
      </w:r>
      <w:proofErr w:type="spellStart"/>
      <w:r>
        <w:t>Centergrove</w:t>
      </w:r>
      <w:proofErr w:type="spellEnd"/>
      <w:r>
        <w:t xml:space="preserve"> Apple Orchard and then to Hickory Park for lunch. Everyone did well </w:t>
      </w:r>
      <w:proofErr w:type="gramStart"/>
      <w:r>
        <w:t>using</w:t>
      </w:r>
      <w:proofErr w:type="gramEnd"/>
      <w:r>
        <w:t xml:space="preserve"> their travel skills throughout the orchard as well as in the store on site to buy some goodies if they chose to do so. Again, we had the perfect fall day!</w:t>
      </w:r>
    </w:p>
    <w:p w14:paraId="53FAC3D8" w14:textId="77777777" w:rsidR="00757104" w:rsidRDefault="00757104" w:rsidP="00757104"/>
    <w:p w14:paraId="56380C76" w14:textId="211E4229" w:rsidR="00757104" w:rsidRDefault="00757104" w:rsidP="00757104">
      <w:r>
        <w:t xml:space="preserve">We had our annual Thanksgiving meal on November </w:t>
      </w:r>
      <w:r w:rsidR="00AA0182">
        <w:t>21,</w:t>
      </w:r>
      <w:r>
        <w:t xml:space="preserve"> and students did a great job! The turkey was cooked using the turkey fryer and we had a student who was very interested in learning this skill. The food turned out </w:t>
      </w:r>
      <w:r w:rsidR="00AA0182">
        <w:t>great,</w:t>
      </w:r>
      <w:r>
        <w:t xml:space="preserve"> and it was nice to see the camaraderie with our group of staff and students working together for this event.</w:t>
      </w:r>
    </w:p>
    <w:p w14:paraId="3F42E049" w14:textId="77777777" w:rsidR="00757104" w:rsidRDefault="00757104" w:rsidP="00757104"/>
    <w:p w14:paraId="03A32D0F" w14:textId="77777777" w:rsidR="00757104" w:rsidRDefault="00757104" w:rsidP="00757104">
      <w:r>
        <w:t xml:space="preserve">Director Cervenka and I met with the YMCA regarding a partnership for our Center students in the evenings if they are interested in using the facilities. We look forward to exploring this option further </w:t>
      </w:r>
      <w:proofErr w:type="gramStart"/>
      <w:r>
        <w:t>in the near future</w:t>
      </w:r>
      <w:proofErr w:type="gramEnd"/>
      <w:r>
        <w:t>.</w:t>
      </w:r>
    </w:p>
    <w:p w14:paraId="26045871" w14:textId="77777777" w:rsidR="00757104" w:rsidRDefault="00757104" w:rsidP="00757104"/>
    <w:p w14:paraId="0FC19F2D" w14:textId="33808407" w:rsidR="00757104" w:rsidRDefault="00757104" w:rsidP="00757104">
      <w:r>
        <w:t xml:space="preserve">The Center has been </w:t>
      </w:r>
      <w:r w:rsidR="00AA0182">
        <w:t>busy,</w:t>
      </w:r>
      <w:r>
        <w:t xml:space="preserve"> and we are looking forward to the next couple of months as we have students scheduled to start through the end of January. It is nice to see our student group get to know each other and mentor one and other along the way, as this is a very important part of training, especially when the more veteran students mentor the newer students. This is why it is so very important to keep in mind at times, the different dates that students start in the Center, to keep that mentorship alive.</w:t>
      </w:r>
    </w:p>
    <w:p w14:paraId="7A7AD8E1" w14:textId="77777777" w:rsidR="00DA59E0" w:rsidRPr="003971AA" w:rsidRDefault="00DA59E0" w:rsidP="00DA59E0">
      <w:pPr>
        <w:rPr>
          <w:highlight w:val="yellow"/>
        </w:rPr>
      </w:pPr>
    </w:p>
    <w:p w14:paraId="6AC29C2D" w14:textId="77777777" w:rsidR="0017074C" w:rsidRPr="00621EAF" w:rsidRDefault="002C364A" w:rsidP="008855E1">
      <w:pPr>
        <w:pStyle w:val="Heading1"/>
      </w:pPr>
      <w:r w:rsidRPr="00621EAF">
        <w:t>Vocational Rehabilitation – Keri Osterhaus</w:t>
      </w:r>
    </w:p>
    <w:p w14:paraId="0EBE95DA" w14:textId="77777777" w:rsidR="00A3400F" w:rsidRDefault="00A3400F" w:rsidP="00A3400F">
      <w:pPr>
        <w:pStyle w:val="Heading2"/>
        <w:spacing w:before="0"/>
      </w:pPr>
    </w:p>
    <w:p w14:paraId="3700FC89" w14:textId="77777777" w:rsidR="00EE0BAE" w:rsidRPr="00C8058B" w:rsidRDefault="00EE0BAE" w:rsidP="00EE0BAE">
      <w:pPr>
        <w:pStyle w:val="Heading2"/>
      </w:pPr>
      <w:r w:rsidRPr="00C8058B">
        <w:t>Position Vacancies and Changes</w:t>
      </w:r>
    </w:p>
    <w:p w14:paraId="3BE4F51A" w14:textId="77777777" w:rsidR="00EE0BAE" w:rsidRPr="00DE444A" w:rsidRDefault="00EE0BAE" w:rsidP="00BD6E65">
      <w:pPr>
        <w:pStyle w:val="ListParagraph"/>
        <w:numPr>
          <w:ilvl w:val="0"/>
          <w:numId w:val="9"/>
        </w:numPr>
      </w:pPr>
      <w:r w:rsidRPr="00BD6E65">
        <w:rPr>
          <w:b/>
          <w:bCs/>
        </w:rPr>
        <w:t xml:space="preserve">Rehabilitation Technology Specialist (RTS) </w:t>
      </w:r>
      <w:r w:rsidRPr="00DE444A">
        <w:br/>
      </w:r>
      <w:r w:rsidRPr="00C8058B">
        <w:t xml:space="preserve">Reza Setayesch </w:t>
      </w:r>
      <w:r w:rsidRPr="004C45D6">
        <w:t xml:space="preserve">resigned </w:t>
      </w:r>
      <w:r>
        <w:t>from this position in November</w:t>
      </w:r>
      <w:r w:rsidRPr="004C45D6">
        <w:t xml:space="preserve">, and we are reviewing </w:t>
      </w:r>
      <w:r w:rsidRPr="004C45D6">
        <w:lastRenderedPageBreak/>
        <w:t xml:space="preserve">candidates to fill </w:t>
      </w:r>
      <w:r>
        <w:t xml:space="preserve">his </w:t>
      </w:r>
      <w:r w:rsidRPr="004C45D6">
        <w:t xml:space="preserve">position. The RTS </w:t>
      </w:r>
      <w:r>
        <w:t xml:space="preserve">position provides </w:t>
      </w:r>
      <w:r w:rsidRPr="004C45D6">
        <w:t xml:space="preserve">assessment, training, and support with assistive technology to </w:t>
      </w:r>
      <w:r>
        <w:t xml:space="preserve">both clients and employers. </w:t>
      </w:r>
    </w:p>
    <w:p w14:paraId="599BBE69" w14:textId="77777777" w:rsidR="00EE0BAE" w:rsidRDefault="00EE0BAE" w:rsidP="00BD6E65">
      <w:pPr>
        <w:pStyle w:val="ListParagraph"/>
        <w:numPr>
          <w:ilvl w:val="0"/>
          <w:numId w:val="9"/>
        </w:numPr>
      </w:pPr>
      <w:r w:rsidRPr="00BD6E65">
        <w:rPr>
          <w:b/>
          <w:bCs/>
        </w:rPr>
        <w:t xml:space="preserve">Employment Supports Specialist </w:t>
      </w:r>
      <w:r w:rsidRPr="00DE444A">
        <w:br/>
      </w:r>
      <w:r>
        <w:t xml:space="preserve">Rebeka Traver resigned from this position in early November, and the position will close in early December. </w:t>
      </w:r>
      <w:r w:rsidRPr="00E5079B">
        <w:t xml:space="preserve">This </w:t>
      </w:r>
      <w:r>
        <w:t>position</w:t>
      </w:r>
      <w:r w:rsidRPr="00E5079B">
        <w:t xml:space="preserve"> </w:t>
      </w:r>
      <w:r>
        <w:t>supports</w:t>
      </w:r>
      <w:r w:rsidRPr="00E5079B">
        <w:t xml:space="preserve"> clients with significant disabilities who require </w:t>
      </w:r>
      <w:r>
        <w:t xml:space="preserve">supported employment services and works </w:t>
      </w:r>
      <w:r w:rsidRPr="00E5079B">
        <w:t>closely with community rehabilitation partners to help clients secure and maintain employment.</w:t>
      </w:r>
    </w:p>
    <w:p w14:paraId="46E4A56D" w14:textId="77777777" w:rsidR="00EE0BAE" w:rsidRDefault="00EE0BAE" w:rsidP="00412739">
      <w:pPr>
        <w:pStyle w:val="ListParagraph"/>
        <w:numPr>
          <w:ilvl w:val="0"/>
          <w:numId w:val="5"/>
        </w:numPr>
      </w:pPr>
      <w:r w:rsidRPr="00412739">
        <w:rPr>
          <w:b/>
          <w:bCs/>
        </w:rPr>
        <w:t xml:space="preserve">Intake Counselor </w:t>
      </w:r>
      <w:r w:rsidRPr="00DE444A">
        <w:br/>
      </w:r>
      <w:r w:rsidRPr="00192575">
        <w:t xml:space="preserve">This </w:t>
      </w:r>
      <w:r>
        <w:t>is a new position</w:t>
      </w:r>
      <w:r w:rsidRPr="00192575">
        <w:t xml:space="preserve"> </w:t>
      </w:r>
      <w:r>
        <w:t xml:space="preserve">and will work with clients through the intake and eligibility determination process, including providing and gathering assessment information. We are in the final stages of reviewing candidates for this position. </w:t>
      </w:r>
    </w:p>
    <w:p w14:paraId="4CAB13EC" w14:textId="77777777" w:rsidR="00EE0BAE" w:rsidRPr="00DE444A" w:rsidRDefault="00EE0BAE" w:rsidP="00412739">
      <w:pPr>
        <w:pStyle w:val="ListParagraph"/>
        <w:numPr>
          <w:ilvl w:val="0"/>
          <w:numId w:val="5"/>
        </w:numPr>
      </w:pPr>
      <w:r w:rsidRPr="00412739">
        <w:rPr>
          <w:b/>
          <w:bCs/>
        </w:rPr>
        <w:t xml:space="preserve">Employment Counselor </w:t>
      </w:r>
      <w:r w:rsidRPr="00DE444A">
        <w:br/>
        <w:t xml:space="preserve">The Employment Counselor supports clients in developing employment skills and securing competitive jobs. </w:t>
      </w:r>
      <w:r>
        <w:t>We are currently reviewing candidates for this position</w:t>
      </w:r>
      <w:r w:rsidRPr="00DE444A">
        <w:t xml:space="preserve">. This role will </w:t>
      </w:r>
      <w:r w:rsidRPr="00192575">
        <w:t>support</w:t>
      </w:r>
      <w:r w:rsidRPr="00DE444A">
        <w:t xml:space="preserve"> clients </w:t>
      </w:r>
      <w:r w:rsidRPr="00192575">
        <w:t xml:space="preserve">and employers </w:t>
      </w:r>
      <w:r w:rsidRPr="00DE444A">
        <w:t>statewid</w:t>
      </w:r>
      <w:r w:rsidRPr="00192575">
        <w:t>e.</w:t>
      </w:r>
    </w:p>
    <w:p w14:paraId="5A282FF5" w14:textId="77777777" w:rsidR="00EE0BAE" w:rsidRPr="00DE444A" w:rsidRDefault="00EE0BAE" w:rsidP="00570648">
      <w:pPr>
        <w:numPr>
          <w:ilvl w:val="0"/>
          <w:numId w:val="5"/>
        </w:numPr>
        <w:spacing w:after="160" w:line="259" w:lineRule="auto"/>
        <w:rPr>
          <w:rFonts w:cs="Arial"/>
          <w:sz w:val="20"/>
          <w:szCs w:val="20"/>
        </w:rPr>
      </w:pPr>
      <w:r w:rsidRPr="00412739">
        <w:rPr>
          <w:rStyle w:val="Heading3Char"/>
          <w:b/>
          <w:bCs/>
        </w:rPr>
        <w:t>Administrative Support Assistant 2</w:t>
      </w:r>
      <w:r w:rsidRPr="00DE444A">
        <w:rPr>
          <w:rFonts w:cs="Arial"/>
          <w:sz w:val="20"/>
          <w:szCs w:val="20"/>
        </w:rPr>
        <w:br/>
      </w:r>
      <w:r w:rsidRPr="008F3D88">
        <w:t xml:space="preserve">We are currently in the interview process for this position, which supports VR counselors, rehabilitation technology specialists, and clients. The position helps ensure clients receive the services they need as they participate in VR services. </w:t>
      </w:r>
    </w:p>
    <w:p w14:paraId="52C4A112" w14:textId="77777777" w:rsidR="00EE0BAE" w:rsidRPr="00C8058B" w:rsidRDefault="00EE0BAE" w:rsidP="00EE0BAE">
      <w:pPr>
        <w:pStyle w:val="Heading2"/>
      </w:pPr>
      <w:proofErr w:type="gramStart"/>
      <w:r w:rsidRPr="00C8058B">
        <w:t>Program</w:t>
      </w:r>
      <w:proofErr w:type="gramEnd"/>
      <w:r w:rsidRPr="00C8058B">
        <w:t xml:space="preserve"> Updates</w:t>
      </w:r>
    </w:p>
    <w:p w14:paraId="5C640BED" w14:textId="77777777" w:rsidR="00EE0BAE" w:rsidRPr="00BD6E65" w:rsidRDefault="00EE0BAE" w:rsidP="00BD6E65">
      <w:pPr>
        <w:pStyle w:val="Heading3"/>
        <w:numPr>
          <w:ilvl w:val="0"/>
          <w:numId w:val="10"/>
        </w:numPr>
        <w:rPr>
          <w:b/>
          <w:bCs/>
        </w:rPr>
      </w:pPr>
      <w:r w:rsidRPr="00BD6E65">
        <w:rPr>
          <w:b/>
          <w:bCs/>
        </w:rPr>
        <w:t>Unified State Plan</w:t>
      </w:r>
    </w:p>
    <w:p w14:paraId="052A5B84" w14:textId="46AABB0A" w:rsidR="00EE0BAE" w:rsidRDefault="00EE0BAE" w:rsidP="00BD6E65">
      <w:pPr>
        <w:pStyle w:val="Heading3"/>
        <w:ind w:left="720"/>
      </w:pPr>
      <w:r w:rsidRPr="00EE0BAE">
        <w:t xml:space="preserve">We are on track with the timeline for the Unified State Plan modifications. The draft will be submitted to the State Workforce Development Board (SWDB) at their meeting on December </w:t>
      </w:r>
      <w:r w:rsidR="0086362D">
        <w:t>12</w:t>
      </w:r>
      <w:r w:rsidRPr="00EE0BAE">
        <w:t xml:space="preserve">, 2025. Following this, the draft will be posted for public comments </w:t>
      </w:r>
      <w:r w:rsidR="0086362D">
        <w:t>from approximately December 12, 2025 – January 21, 2026</w:t>
      </w:r>
      <w:r w:rsidRPr="00EE0BAE">
        <w:t>. The goal is to have a final draft submitted for approval at the SWDB meeting on February 12, 2026, with the final submission to our federal partners by March 1, 2026.</w:t>
      </w:r>
    </w:p>
    <w:p w14:paraId="45059751" w14:textId="77777777" w:rsidR="00EE0BAE" w:rsidRPr="00BD6E65" w:rsidRDefault="00EE0BAE" w:rsidP="00BD6E65">
      <w:pPr>
        <w:pStyle w:val="ListParagraph"/>
        <w:numPr>
          <w:ilvl w:val="0"/>
          <w:numId w:val="10"/>
        </w:numPr>
        <w:spacing w:after="160" w:line="259" w:lineRule="auto"/>
        <w:rPr>
          <w:rFonts w:cs="Arial"/>
          <w:sz w:val="20"/>
          <w:szCs w:val="20"/>
        </w:rPr>
      </w:pPr>
      <w:r w:rsidRPr="00BD6E65">
        <w:rPr>
          <w:rStyle w:val="Heading3Char"/>
          <w:b/>
          <w:bCs/>
        </w:rPr>
        <w:t>Change in Counselor Service Model</w:t>
      </w:r>
      <w:r w:rsidRPr="00BD6E65">
        <w:rPr>
          <w:rFonts w:cs="Arial"/>
          <w:sz w:val="20"/>
          <w:szCs w:val="20"/>
        </w:rPr>
        <w:br/>
      </w:r>
      <w:r w:rsidRPr="00866B36">
        <w:t xml:space="preserve">The VR team will shift its focus to better support adult clients, including those needing supported employment services and those participating in training services (e.g., college, vocational, and disability-related skills training). This includes increased outreach to employers and building stronger partnerships with local workforce areas. Our middle and high school students will be served by the new young adult VR counselors, who will focus on providing pre-employment transition services to students aged 14-21. Over the next month, we will review our VR caseloads and develop strategies to transition our younger clients </w:t>
      </w:r>
      <w:proofErr w:type="gramStart"/>
      <w:r w:rsidRPr="00866B36">
        <w:t>to</w:t>
      </w:r>
      <w:proofErr w:type="gramEnd"/>
      <w:r w:rsidRPr="00866B36">
        <w:t xml:space="preserve"> the new team of young adult counselors.</w:t>
      </w:r>
    </w:p>
    <w:p w14:paraId="028AD965" w14:textId="77777777" w:rsidR="00EE0BAE" w:rsidRPr="00866B36" w:rsidRDefault="00EE0BAE" w:rsidP="00BD6E65">
      <w:pPr>
        <w:pStyle w:val="ListParagraph"/>
        <w:numPr>
          <w:ilvl w:val="0"/>
          <w:numId w:val="10"/>
        </w:numPr>
        <w:spacing w:after="160" w:line="259" w:lineRule="auto"/>
      </w:pPr>
      <w:r w:rsidRPr="00BD6E65">
        <w:rPr>
          <w:rStyle w:val="Heading3Char"/>
          <w:b/>
          <w:bCs/>
        </w:rPr>
        <w:t>Business Enterprises Program (BEP) Updates</w:t>
      </w:r>
      <w:r w:rsidRPr="00BD6E65">
        <w:rPr>
          <w:rFonts w:cs="Arial"/>
          <w:sz w:val="20"/>
          <w:szCs w:val="20"/>
        </w:rPr>
        <w:br/>
      </w:r>
      <w:r w:rsidRPr="00866B36">
        <w:t>The Business Enterprises Program (BEP) has recently licensed three new trainees, who have been assigned their first vending locations. These new vendors are working through the transition process, with support from our BEP team. The team will continue to provide training and guidance as they learn the intricacies of running their own locations. A big thank you to our current BEP vendors, who have also been supporting our new vendors by providing on-the-job training and mentoring.</w:t>
      </w:r>
    </w:p>
    <w:p w14:paraId="23C29870" w14:textId="77777777" w:rsidR="00EE0BAE" w:rsidRPr="00BD6E65" w:rsidRDefault="00EE0BAE" w:rsidP="00BD6E65">
      <w:pPr>
        <w:pStyle w:val="ListParagraph"/>
        <w:numPr>
          <w:ilvl w:val="0"/>
          <w:numId w:val="10"/>
        </w:numPr>
        <w:spacing w:after="160" w:line="259" w:lineRule="auto"/>
        <w:rPr>
          <w:rFonts w:cs="Arial"/>
          <w:sz w:val="20"/>
          <w:szCs w:val="20"/>
        </w:rPr>
      </w:pPr>
      <w:r w:rsidRPr="00BD6E65">
        <w:rPr>
          <w:rStyle w:val="Heading3Char"/>
          <w:b/>
          <w:bCs/>
        </w:rPr>
        <w:t>Employment Outcomes</w:t>
      </w:r>
      <w:r w:rsidRPr="00BD6E65">
        <w:rPr>
          <w:rFonts w:cs="Arial"/>
          <w:sz w:val="20"/>
          <w:szCs w:val="20"/>
        </w:rPr>
        <w:br/>
      </w:r>
      <w:r w:rsidRPr="00866B36">
        <w:t xml:space="preserve">The VR program continues to successfully place clients in competitive, integrated employment. In total, 10 clients have </w:t>
      </w:r>
      <w:proofErr w:type="gramStart"/>
      <w:r w:rsidRPr="00866B36">
        <w:t>exited</w:t>
      </w:r>
      <w:proofErr w:type="gramEnd"/>
      <w:r w:rsidRPr="00866B36">
        <w:t xml:space="preserve"> in competitive and integrated employment or supported employment. They have exited in positions including included janitor, dining room attendant, mechanical engineer, architect designer, stocker, administrative </w:t>
      </w:r>
      <w:r w:rsidRPr="00866B36">
        <w:lastRenderedPageBreak/>
        <w:t xml:space="preserve">assistant, claims analyst, assistive technology instructor, day care worker and food prep worker. Clients who </w:t>
      </w:r>
      <w:proofErr w:type="gramStart"/>
      <w:r w:rsidRPr="00866B36">
        <w:t>exited</w:t>
      </w:r>
      <w:proofErr w:type="gramEnd"/>
      <w:r w:rsidRPr="00866B36">
        <w:t xml:space="preserve"> with employment had an average wage of $20.20 per hour, approximately 72% of the state’s average wage. Full-time clients earned an average wage of $23.89 per hour, while part-time clients earned an average of $14.68 per hour. </w:t>
      </w:r>
    </w:p>
    <w:p w14:paraId="7B5EC2A0" w14:textId="77777777" w:rsidR="00EE0BAE" w:rsidRPr="00BD6E65" w:rsidRDefault="00EE0BAE" w:rsidP="00BD6E65">
      <w:pPr>
        <w:pStyle w:val="ListParagraph"/>
        <w:numPr>
          <w:ilvl w:val="0"/>
          <w:numId w:val="10"/>
        </w:numPr>
        <w:spacing w:line="259" w:lineRule="auto"/>
        <w:rPr>
          <w:rFonts w:cs="Arial"/>
          <w:sz w:val="20"/>
          <w:szCs w:val="20"/>
        </w:rPr>
      </w:pPr>
      <w:r w:rsidRPr="00BD6E65">
        <w:rPr>
          <w:rStyle w:val="Heading3Char"/>
          <w:b/>
          <w:bCs/>
        </w:rPr>
        <w:t>Service Delivery</w:t>
      </w:r>
      <w:r w:rsidRPr="00BD6E65">
        <w:rPr>
          <w:rFonts w:cs="Arial"/>
          <w:sz w:val="20"/>
          <w:szCs w:val="20"/>
        </w:rPr>
        <w:br/>
      </w:r>
      <w:r w:rsidRPr="00866B36">
        <w:t xml:space="preserve">The program offers a wide range of VR services that support clients as they work toward their employment goals, including job placement assistance, job readiness training, rehabilitation technology, disability-related skills training, and benefits counseling. Rehabilitation technology was provided 429 times this program year; this service addresses one of the most identified barriers to individuals we serve who are participating in education or employment. Transportation was another service provided frequently </w:t>
      </w:r>
      <w:proofErr w:type="gramStart"/>
      <w:r w:rsidRPr="00866B36">
        <w:t>this program</w:t>
      </w:r>
      <w:proofErr w:type="gramEnd"/>
      <w:r w:rsidRPr="00866B36">
        <w:t xml:space="preserve"> year; this service helps address transportation barriers for clients who are participating in training, education, the job search process and early employment. Job search assistance and job placement assistance have both been provided more than 250 times to clients as they work on job searches and work to find employment that meets their career goals. </w:t>
      </w:r>
    </w:p>
    <w:p w14:paraId="7D5D5EF8" w14:textId="77777777" w:rsidR="00EE0BAE" w:rsidRPr="00BD6E65" w:rsidRDefault="00EE0BAE" w:rsidP="00BD6E65">
      <w:pPr>
        <w:pStyle w:val="Heading3"/>
        <w:numPr>
          <w:ilvl w:val="0"/>
          <w:numId w:val="10"/>
        </w:numPr>
        <w:rPr>
          <w:b/>
          <w:bCs/>
        </w:rPr>
      </w:pPr>
      <w:r w:rsidRPr="00BD6E65">
        <w:rPr>
          <w:b/>
          <w:bCs/>
        </w:rPr>
        <w:t>Training Services</w:t>
      </w:r>
    </w:p>
    <w:p w14:paraId="02115133" w14:textId="77777777" w:rsidR="00EE0BAE" w:rsidRPr="00C8058B" w:rsidRDefault="00EE0BAE" w:rsidP="00BD6E65">
      <w:pPr>
        <w:ind w:left="720"/>
      </w:pPr>
      <w:r w:rsidRPr="002F7D74">
        <w:t>Disability</w:t>
      </w:r>
      <w:r>
        <w:t>-related</w:t>
      </w:r>
      <w:r w:rsidRPr="002F7D74">
        <w:t xml:space="preserve"> </w:t>
      </w:r>
      <w:r>
        <w:t>s</w:t>
      </w:r>
      <w:r w:rsidRPr="002F7D74">
        <w:t>kills</w:t>
      </w:r>
      <w:r>
        <w:t xml:space="preserve"> t</w:t>
      </w:r>
      <w:r w:rsidRPr="002F7D74">
        <w:t xml:space="preserve">raining </w:t>
      </w:r>
      <w:r>
        <w:t>is also a service that is frequently needed and provided to our VR clients; it was</w:t>
      </w:r>
      <w:r w:rsidRPr="002F7D74">
        <w:t xml:space="preserve"> </w:t>
      </w:r>
      <w:r>
        <w:t>reported as provided</w:t>
      </w:r>
      <w:r w:rsidRPr="002F7D74">
        <w:t xml:space="preserve"> 380 </w:t>
      </w:r>
      <w:r>
        <w:t xml:space="preserve">times </w:t>
      </w:r>
      <w:proofErr w:type="gramStart"/>
      <w:r>
        <w:t>this program</w:t>
      </w:r>
      <w:proofErr w:type="gramEnd"/>
      <w:r>
        <w:t xml:space="preserve"> year. The service is used most often to help clients learn alternative techniques of blindness such as travelling with a long white cane, using assistive technology, learning independent living skills and learning braille, while also building confidence in these skills. One of the most important training options we offer is through our Orientation Center. Counselors have shared that r</w:t>
      </w:r>
      <w:r w:rsidRPr="002F7D74">
        <w:t xml:space="preserve">ecent </w:t>
      </w:r>
      <w:r>
        <w:t xml:space="preserve">policy </w:t>
      </w:r>
      <w:r w:rsidRPr="002F7D74">
        <w:t xml:space="preserve">updates have given </w:t>
      </w:r>
      <w:r>
        <w:t>them</w:t>
      </w:r>
      <w:r w:rsidRPr="002F7D74">
        <w:t xml:space="preserve"> more flexibility </w:t>
      </w:r>
      <w:r>
        <w:t>when offering training to our clients. W</w:t>
      </w:r>
      <w:r w:rsidRPr="002F7D74">
        <w:t xml:space="preserve">ith options like the skills and comprehensive tracks, part-time </w:t>
      </w:r>
      <w:r>
        <w:t>training</w:t>
      </w:r>
      <w:r w:rsidRPr="002F7D74">
        <w:t>, and the choice of when to use learning shades</w:t>
      </w:r>
      <w:r>
        <w:t>, conversations have changed and clients have been more open to training in our Orientation Center</w:t>
      </w:r>
      <w:r w:rsidRPr="002F7D74">
        <w:t>.</w:t>
      </w:r>
      <w:r>
        <w:t xml:space="preserve"> </w:t>
      </w:r>
      <w:r w:rsidRPr="002F7D74">
        <w:t xml:space="preserve">Counselors </w:t>
      </w:r>
      <w:r>
        <w:t xml:space="preserve">continue to </w:t>
      </w:r>
      <w:r w:rsidRPr="002F7D74">
        <w:t>present learning shades as a</w:t>
      </w:r>
      <w:r>
        <w:t xml:space="preserve">n important </w:t>
      </w:r>
      <w:r w:rsidRPr="002F7D74">
        <w:t>tool</w:t>
      </w:r>
      <w:r>
        <w:t>; while also</w:t>
      </w:r>
      <w:r w:rsidRPr="002F7D74">
        <w:t xml:space="preserve"> </w:t>
      </w:r>
      <w:r>
        <w:t xml:space="preserve">letting clients know they have control of when and how they use them. These updates have helped to reduce some anxiety for clients and has some current clients reconsidering training in our Orientation Center. We are seeing results from these changes being </w:t>
      </w:r>
      <w:r w:rsidRPr="002F7D74">
        <w:t xml:space="preserve">reflected in </w:t>
      </w:r>
      <w:r>
        <w:t>the</w:t>
      </w:r>
      <w:r w:rsidRPr="002F7D74">
        <w:t xml:space="preserve"> increase in </w:t>
      </w:r>
      <w:r>
        <w:t xml:space="preserve">the number of </w:t>
      </w:r>
      <w:r w:rsidRPr="002F7D74">
        <w:t>client</w:t>
      </w:r>
      <w:r>
        <w:t>s requesting and beginning training in the Orientation Center</w:t>
      </w:r>
      <w:r w:rsidRPr="002F7D74">
        <w:t>.</w:t>
      </w:r>
      <w:r>
        <w:t xml:space="preserve"> We</w:t>
      </w:r>
      <w:r w:rsidRPr="002F7D74">
        <w:t xml:space="preserve"> will continue gathering feedback</w:t>
      </w:r>
      <w:r>
        <w:t xml:space="preserve"> from clients and staff</w:t>
      </w:r>
      <w:r w:rsidRPr="002F7D74">
        <w:t xml:space="preserve"> and </w:t>
      </w:r>
      <w:r>
        <w:t>looking at participation and</w:t>
      </w:r>
      <w:r w:rsidRPr="002F7D74">
        <w:t xml:space="preserve"> outcomes to </w:t>
      </w:r>
      <w:r>
        <w:t>make sure</w:t>
      </w:r>
      <w:r w:rsidRPr="002F7D74">
        <w:t xml:space="preserve"> these changes meet client needs.</w:t>
      </w:r>
    </w:p>
    <w:p w14:paraId="32F3CE0F" w14:textId="7ADCBB80" w:rsidR="00CE5A68" w:rsidRDefault="00CE5A68" w:rsidP="00EE0BAE">
      <w:pPr>
        <w:pStyle w:val="Heading2"/>
        <w:spacing w:before="0"/>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B49"/>
    <w:multiLevelType w:val="multilevel"/>
    <w:tmpl w:val="83922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A5AC3"/>
    <w:multiLevelType w:val="hybridMultilevel"/>
    <w:tmpl w:val="76E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021A"/>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C000E"/>
    <w:multiLevelType w:val="multilevel"/>
    <w:tmpl w:val="978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60A25"/>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E75F3"/>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14483"/>
    <w:multiLevelType w:val="hybridMultilevel"/>
    <w:tmpl w:val="14402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2697754">
    <w:abstractNumId w:val="3"/>
  </w:num>
  <w:num w:numId="2" w16cid:durableId="1865822203">
    <w:abstractNumId w:val="1"/>
  </w:num>
  <w:num w:numId="3" w16cid:durableId="450632056">
    <w:abstractNumId w:val="5"/>
  </w:num>
  <w:num w:numId="4" w16cid:durableId="950474358">
    <w:abstractNumId w:val="9"/>
  </w:num>
  <w:num w:numId="5" w16cid:durableId="98641878">
    <w:abstractNumId w:val="8"/>
  </w:num>
  <w:num w:numId="6" w16cid:durableId="133252677">
    <w:abstractNumId w:val="6"/>
  </w:num>
  <w:num w:numId="7" w16cid:durableId="248079319">
    <w:abstractNumId w:val="0"/>
  </w:num>
  <w:num w:numId="8" w16cid:durableId="1639454728">
    <w:abstractNumId w:val="2"/>
  </w:num>
  <w:num w:numId="9" w16cid:durableId="1069116721">
    <w:abstractNumId w:val="4"/>
  </w:num>
  <w:num w:numId="10" w16cid:durableId="15795107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21EDC"/>
    <w:rsid w:val="00036798"/>
    <w:rsid w:val="00065706"/>
    <w:rsid w:val="00095A97"/>
    <w:rsid w:val="000A6482"/>
    <w:rsid w:val="000C34AD"/>
    <w:rsid w:val="00100B8B"/>
    <w:rsid w:val="00137B35"/>
    <w:rsid w:val="001643AF"/>
    <w:rsid w:val="001655E7"/>
    <w:rsid w:val="0017074C"/>
    <w:rsid w:val="00182A46"/>
    <w:rsid w:val="00197D0C"/>
    <w:rsid w:val="001C4D40"/>
    <w:rsid w:val="001D0D74"/>
    <w:rsid w:val="001E0EFA"/>
    <w:rsid w:val="001E79D4"/>
    <w:rsid w:val="001F570E"/>
    <w:rsid w:val="00224A57"/>
    <w:rsid w:val="00226784"/>
    <w:rsid w:val="00247C2E"/>
    <w:rsid w:val="002568D4"/>
    <w:rsid w:val="00273DFF"/>
    <w:rsid w:val="002B09B5"/>
    <w:rsid w:val="002C364A"/>
    <w:rsid w:val="00313238"/>
    <w:rsid w:val="00322AB8"/>
    <w:rsid w:val="00337F4A"/>
    <w:rsid w:val="00343C3E"/>
    <w:rsid w:val="003479E3"/>
    <w:rsid w:val="00354803"/>
    <w:rsid w:val="003971AA"/>
    <w:rsid w:val="003F0176"/>
    <w:rsid w:val="003F0B9D"/>
    <w:rsid w:val="00412739"/>
    <w:rsid w:val="004208D4"/>
    <w:rsid w:val="00433070"/>
    <w:rsid w:val="004751E3"/>
    <w:rsid w:val="004805EA"/>
    <w:rsid w:val="00493900"/>
    <w:rsid w:val="004A5F43"/>
    <w:rsid w:val="004C5233"/>
    <w:rsid w:val="0051737A"/>
    <w:rsid w:val="00525BCA"/>
    <w:rsid w:val="005340B1"/>
    <w:rsid w:val="00534CAA"/>
    <w:rsid w:val="00560FAC"/>
    <w:rsid w:val="00570648"/>
    <w:rsid w:val="00576875"/>
    <w:rsid w:val="00591F29"/>
    <w:rsid w:val="005C2235"/>
    <w:rsid w:val="005F1F68"/>
    <w:rsid w:val="005F24B1"/>
    <w:rsid w:val="00600376"/>
    <w:rsid w:val="00621EAF"/>
    <w:rsid w:val="00624D62"/>
    <w:rsid w:val="0064475C"/>
    <w:rsid w:val="006A255E"/>
    <w:rsid w:val="006C52D5"/>
    <w:rsid w:val="006E7112"/>
    <w:rsid w:val="007047DE"/>
    <w:rsid w:val="00734CEF"/>
    <w:rsid w:val="007475E2"/>
    <w:rsid w:val="007539F2"/>
    <w:rsid w:val="00757104"/>
    <w:rsid w:val="007809D6"/>
    <w:rsid w:val="00791908"/>
    <w:rsid w:val="00802015"/>
    <w:rsid w:val="00832782"/>
    <w:rsid w:val="00844A45"/>
    <w:rsid w:val="0086362D"/>
    <w:rsid w:val="00866B36"/>
    <w:rsid w:val="00877E4E"/>
    <w:rsid w:val="008855E1"/>
    <w:rsid w:val="008904BC"/>
    <w:rsid w:val="008909EE"/>
    <w:rsid w:val="008C5C65"/>
    <w:rsid w:val="008C797E"/>
    <w:rsid w:val="008D173C"/>
    <w:rsid w:val="008D73E5"/>
    <w:rsid w:val="008E0896"/>
    <w:rsid w:val="008F28F1"/>
    <w:rsid w:val="008F3D88"/>
    <w:rsid w:val="00976C43"/>
    <w:rsid w:val="00987870"/>
    <w:rsid w:val="009B0F6F"/>
    <w:rsid w:val="009C6569"/>
    <w:rsid w:val="009D393B"/>
    <w:rsid w:val="00A04867"/>
    <w:rsid w:val="00A31A92"/>
    <w:rsid w:val="00A3400F"/>
    <w:rsid w:val="00A4349A"/>
    <w:rsid w:val="00A50E94"/>
    <w:rsid w:val="00A6052E"/>
    <w:rsid w:val="00A62FB2"/>
    <w:rsid w:val="00A71527"/>
    <w:rsid w:val="00A74015"/>
    <w:rsid w:val="00A826D0"/>
    <w:rsid w:val="00AA0182"/>
    <w:rsid w:val="00AB119C"/>
    <w:rsid w:val="00B5346C"/>
    <w:rsid w:val="00B77C29"/>
    <w:rsid w:val="00B87D68"/>
    <w:rsid w:val="00BD6E65"/>
    <w:rsid w:val="00BE74A1"/>
    <w:rsid w:val="00C279DF"/>
    <w:rsid w:val="00C417B1"/>
    <w:rsid w:val="00C63F05"/>
    <w:rsid w:val="00C77FF0"/>
    <w:rsid w:val="00CA3A44"/>
    <w:rsid w:val="00CB713D"/>
    <w:rsid w:val="00CC4F07"/>
    <w:rsid w:val="00CE5A68"/>
    <w:rsid w:val="00D07890"/>
    <w:rsid w:val="00D16CFF"/>
    <w:rsid w:val="00D32993"/>
    <w:rsid w:val="00D4121A"/>
    <w:rsid w:val="00D93BD2"/>
    <w:rsid w:val="00D97413"/>
    <w:rsid w:val="00DA011C"/>
    <w:rsid w:val="00DA59E0"/>
    <w:rsid w:val="00DF0EAC"/>
    <w:rsid w:val="00E05820"/>
    <w:rsid w:val="00E47189"/>
    <w:rsid w:val="00EB4C59"/>
    <w:rsid w:val="00EC3031"/>
    <w:rsid w:val="00EC4974"/>
    <w:rsid w:val="00ED22E7"/>
    <w:rsid w:val="00EE0BAE"/>
    <w:rsid w:val="00F03097"/>
    <w:rsid w:val="00F12AF8"/>
    <w:rsid w:val="00F16E08"/>
    <w:rsid w:val="00F50C9B"/>
    <w:rsid w:val="00F93149"/>
    <w:rsid w:val="00F95334"/>
    <w:rsid w:val="00FA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78675164">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237908515">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iowalibrary.blo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6C67-17D7-4D1E-A444-89D355BAA417}">
  <ds:schemaRefs>
    <ds:schemaRef ds:uri="http://schemas.apple.com/cocoa/2006/metadata"/>
  </ds:schemaRefs>
</ds:datastoreItem>
</file>

<file path=customXml/itemProps2.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5</cp:revision>
  <cp:lastPrinted>2025-09-03T17:49:00Z</cp:lastPrinted>
  <dcterms:created xsi:type="dcterms:W3CDTF">2025-11-24T21:16:00Z</dcterms:created>
  <dcterms:modified xsi:type="dcterms:W3CDTF">2025-11-25T19:34:00Z</dcterms:modified>
</cp:coreProperties>
</file>