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3E74C" w14:textId="224EA619" w:rsidR="00696454" w:rsidRPr="00713C82" w:rsidRDefault="00696454" w:rsidP="00713C82">
      <w:pPr>
        <w:pStyle w:val="Heading1"/>
      </w:pPr>
      <w:r w:rsidRPr="00713C82">
        <w:t>Survey Results from Iowa DeafBlind Support Service Provider (SSP) or CoNavigator (CN) Interest</w:t>
      </w:r>
    </w:p>
    <w:p w14:paraId="1DFD40BA" w14:textId="2961C1EC" w:rsidR="00696454" w:rsidRPr="00696454" w:rsidRDefault="00696454" w:rsidP="00696454">
      <w:pPr>
        <w:rPr>
          <w:rFonts w:ascii="Arial" w:hAnsi="Arial" w:cs="Arial"/>
          <w:sz w:val="28"/>
          <w:szCs w:val="28"/>
        </w:rPr>
      </w:pPr>
      <w:r>
        <w:rPr>
          <w:rFonts w:ascii="Arial" w:hAnsi="Arial" w:cs="Arial"/>
          <w:sz w:val="28"/>
          <w:szCs w:val="28"/>
        </w:rPr>
        <w:t xml:space="preserve">Created </w:t>
      </w:r>
      <w:r w:rsidRPr="00696454">
        <w:rPr>
          <w:rFonts w:ascii="Arial" w:hAnsi="Arial" w:cs="Arial"/>
          <w:sz w:val="28"/>
          <w:szCs w:val="28"/>
        </w:rPr>
        <w:t xml:space="preserve">May </w:t>
      </w:r>
      <w:r w:rsidR="006F179E">
        <w:rPr>
          <w:rFonts w:ascii="Arial" w:hAnsi="Arial" w:cs="Arial"/>
          <w:sz w:val="28"/>
          <w:szCs w:val="28"/>
        </w:rPr>
        <w:t>8</w:t>
      </w:r>
      <w:r w:rsidRPr="00696454">
        <w:rPr>
          <w:rFonts w:ascii="Arial" w:hAnsi="Arial" w:cs="Arial"/>
          <w:sz w:val="28"/>
          <w:szCs w:val="28"/>
        </w:rPr>
        <w:t>, 2026</w:t>
      </w:r>
    </w:p>
    <w:p w14:paraId="17A8EBA0" w14:textId="77777777" w:rsidR="00696454" w:rsidRPr="00696454" w:rsidRDefault="00696454" w:rsidP="00696454">
      <w:pPr>
        <w:rPr>
          <w:rFonts w:ascii="Arial" w:hAnsi="Arial" w:cs="Arial"/>
          <w:sz w:val="28"/>
          <w:szCs w:val="28"/>
        </w:rPr>
      </w:pPr>
      <w:r w:rsidRPr="00696454">
        <w:rPr>
          <w:rFonts w:ascii="Arial" w:hAnsi="Arial" w:cs="Arial"/>
          <w:sz w:val="28"/>
          <w:szCs w:val="28"/>
        </w:rPr>
        <w:t xml:space="preserve">Compiled by Beth Jordan, Helen Keller National Center </w:t>
      </w:r>
    </w:p>
    <w:p w14:paraId="46641A9D" w14:textId="77777777" w:rsidR="00696454" w:rsidRPr="00696454" w:rsidRDefault="00696454" w:rsidP="00696454">
      <w:pPr>
        <w:rPr>
          <w:rFonts w:ascii="Arial" w:hAnsi="Arial" w:cs="Arial"/>
          <w:sz w:val="28"/>
          <w:szCs w:val="28"/>
        </w:rPr>
      </w:pPr>
    </w:p>
    <w:p w14:paraId="095DC970" w14:textId="7CABC355" w:rsidR="00696454" w:rsidRPr="00696454" w:rsidRDefault="00696454" w:rsidP="00696454">
      <w:pPr>
        <w:rPr>
          <w:rFonts w:ascii="Arial" w:hAnsi="Arial" w:cs="Arial"/>
          <w:sz w:val="28"/>
          <w:szCs w:val="28"/>
        </w:rPr>
      </w:pPr>
      <w:r w:rsidRPr="00713C82">
        <w:rPr>
          <w:rStyle w:val="Heading2Char"/>
        </w:rPr>
        <w:t>Survey Process:</w:t>
      </w:r>
      <w:r w:rsidRPr="00696454">
        <w:rPr>
          <w:rFonts w:ascii="Arial" w:hAnsi="Arial" w:cs="Arial"/>
          <w:sz w:val="28"/>
          <w:szCs w:val="28"/>
        </w:rPr>
        <w:t xml:space="preserve">  Email surveys were distributed from Beth Jordan at HKNC and </w:t>
      </w:r>
      <w:r>
        <w:rPr>
          <w:rFonts w:ascii="Arial" w:hAnsi="Arial" w:cs="Arial"/>
          <w:sz w:val="28"/>
          <w:szCs w:val="28"/>
        </w:rPr>
        <w:t>Carol Manning</w:t>
      </w:r>
      <w:r w:rsidRPr="00696454">
        <w:rPr>
          <w:rFonts w:ascii="Arial" w:hAnsi="Arial" w:cs="Arial"/>
          <w:sz w:val="28"/>
          <w:szCs w:val="28"/>
        </w:rPr>
        <w:t xml:space="preserve"> </w:t>
      </w:r>
      <w:r>
        <w:rPr>
          <w:rFonts w:ascii="Arial" w:hAnsi="Arial" w:cs="Arial"/>
          <w:sz w:val="28"/>
          <w:szCs w:val="28"/>
        </w:rPr>
        <w:t>with IA Dept f/t Blind</w:t>
      </w:r>
      <w:r w:rsidRPr="00696454">
        <w:rPr>
          <w:rFonts w:ascii="Arial" w:hAnsi="Arial" w:cs="Arial"/>
          <w:sz w:val="28"/>
          <w:szCs w:val="28"/>
        </w:rPr>
        <w:t xml:space="preserve"> statewide on three different occasions between </w:t>
      </w:r>
      <w:r>
        <w:rPr>
          <w:rFonts w:ascii="Arial" w:hAnsi="Arial" w:cs="Arial"/>
          <w:sz w:val="28"/>
          <w:szCs w:val="28"/>
        </w:rPr>
        <w:t>February and April</w:t>
      </w:r>
      <w:r w:rsidRPr="00696454">
        <w:rPr>
          <w:rFonts w:ascii="Arial" w:hAnsi="Arial" w:cs="Arial"/>
          <w:sz w:val="28"/>
          <w:szCs w:val="28"/>
        </w:rPr>
        <w:t xml:space="preserve"> 2026.  </w:t>
      </w:r>
    </w:p>
    <w:p w14:paraId="6E057D57" w14:textId="77777777" w:rsidR="00696454" w:rsidRPr="00696454" w:rsidRDefault="00696454" w:rsidP="00696454">
      <w:pPr>
        <w:rPr>
          <w:rFonts w:ascii="Arial" w:hAnsi="Arial" w:cs="Arial"/>
          <w:b/>
          <w:bCs/>
          <w:sz w:val="28"/>
          <w:szCs w:val="28"/>
        </w:rPr>
      </w:pPr>
    </w:p>
    <w:p w14:paraId="63A66086" w14:textId="50809302" w:rsidR="00696454" w:rsidRPr="00696454" w:rsidRDefault="00696454" w:rsidP="00696454">
      <w:pPr>
        <w:rPr>
          <w:rFonts w:ascii="Arial" w:hAnsi="Arial" w:cs="Arial"/>
          <w:sz w:val="28"/>
          <w:szCs w:val="28"/>
        </w:rPr>
      </w:pPr>
      <w:r w:rsidRPr="00713C82">
        <w:rPr>
          <w:rStyle w:val="Heading2Char"/>
        </w:rPr>
        <w:t>Responses:</w:t>
      </w:r>
      <w:r w:rsidRPr="00696454">
        <w:rPr>
          <w:rFonts w:ascii="Arial" w:hAnsi="Arial" w:cs="Arial"/>
          <w:b/>
          <w:bCs/>
          <w:sz w:val="28"/>
          <w:szCs w:val="28"/>
        </w:rPr>
        <w:t xml:space="preserve"> </w:t>
      </w:r>
      <w:r w:rsidR="001C42E1">
        <w:rPr>
          <w:rFonts w:ascii="Arial" w:hAnsi="Arial" w:cs="Arial"/>
          <w:sz w:val="28"/>
          <w:szCs w:val="28"/>
        </w:rPr>
        <w:t>Sixteen</w:t>
      </w:r>
      <w:r>
        <w:rPr>
          <w:rFonts w:ascii="Arial" w:hAnsi="Arial" w:cs="Arial"/>
          <w:sz w:val="28"/>
          <w:szCs w:val="28"/>
        </w:rPr>
        <w:t xml:space="preserve"> </w:t>
      </w:r>
      <w:r w:rsidRPr="00696454">
        <w:rPr>
          <w:rFonts w:ascii="Arial" w:hAnsi="Arial" w:cs="Arial"/>
          <w:sz w:val="28"/>
          <w:szCs w:val="28"/>
        </w:rPr>
        <w:t>(1</w:t>
      </w:r>
      <w:r w:rsidR="006F179E">
        <w:rPr>
          <w:rFonts w:ascii="Arial" w:hAnsi="Arial" w:cs="Arial"/>
          <w:sz w:val="28"/>
          <w:szCs w:val="28"/>
        </w:rPr>
        <w:t>6</w:t>
      </w:r>
      <w:r w:rsidRPr="00696454">
        <w:rPr>
          <w:rFonts w:ascii="Arial" w:hAnsi="Arial" w:cs="Arial"/>
          <w:sz w:val="28"/>
          <w:szCs w:val="28"/>
        </w:rPr>
        <w:t>) responses statewide from DeafBlind individuals</w:t>
      </w:r>
      <w:r w:rsidR="001C42E1">
        <w:rPr>
          <w:rFonts w:ascii="Arial" w:hAnsi="Arial" w:cs="Arial"/>
          <w:sz w:val="28"/>
          <w:szCs w:val="28"/>
        </w:rPr>
        <w:t>.</w:t>
      </w:r>
    </w:p>
    <w:p w14:paraId="00D1E081" w14:textId="77777777" w:rsidR="00696454" w:rsidRDefault="00696454" w:rsidP="00696454">
      <w:pPr>
        <w:rPr>
          <w:rFonts w:ascii="Arial" w:hAnsi="Arial" w:cs="Arial"/>
          <w:sz w:val="28"/>
          <w:szCs w:val="28"/>
        </w:rPr>
      </w:pPr>
    </w:p>
    <w:p w14:paraId="0EC27E77" w14:textId="46F903B5" w:rsidR="00D47590" w:rsidRDefault="00D47590" w:rsidP="00696454">
      <w:pPr>
        <w:rPr>
          <w:rFonts w:ascii="Arial" w:hAnsi="Arial" w:cs="Arial"/>
          <w:sz w:val="28"/>
          <w:szCs w:val="28"/>
        </w:rPr>
      </w:pPr>
      <w:r w:rsidRPr="00D47590">
        <w:rPr>
          <w:rStyle w:val="Heading2Char"/>
        </w:rPr>
        <w:t>Ages:</w:t>
      </w:r>
      <w:r>
        <w:rPr>
          <w:rFonts w:ascii="Arial" w:hAnsi="Arial" w:cs="Arial"/>
          <w:sz w:val="28"/>
          <w:szCs w:val="28"/>
        </w:rPr>
        <w:t xml:space="preserve"> The Iowa DeafBlind respondents ranged in age between 33 and 85 years old.  Four (4) are retirement age.  Several are working full-time.   </w:t>
      </w:r>
    </w:p>
    <w:p w14:paraId="634A9BAD" w14:textId="77777777" w:rsidR="00D47590" w:rsidRPr="00696454" w:rsidRDefault="00D47590" w:rsidP="00696454">
      <w:pPr>
        <w:rPr>
          <w:rFonts w:ascii="Arial" w:hAnsi="Arial" w:cs="Arial"/>
          <w:sz w:val="28"/>
          <w:szCs w:val="28"/>
        </w:rPr>
      </w:pPr>
    </w:p>
    <w:p w14:paraId="0E9E76F4" w14:textId="2C7FBA4E" w:rsidR="00696454" w:rsidRDefault="00696454" w:rsidP="00696454">
      <w:pPr>
        <w:rPr>
          <w:rFonts w:ascii="Arial" w:hAnsi="Arial" w:cs="Arial"/>
          <w:sz w:val="28"/>
          <w:szCs w:val="28"/>
        </w:rPr>
      </w:pPr>
      <w:r w:rsidRPr="00713C82">
        <w:rPr>
          <w:rStyle w:val="Heading2Char"/>
        </w:rPr>
        <w:t>Geography:</w:t>
      </w:r>
      <w:r w:rsidRPr="00696454">
        <w:rPr>
          <w:rFonts w:ascii="Arial" w:hAnsi="Arial" w:cs="Arial"/>
          <w:sz w:val="28"/>
          <w:szCs w:val="28"/>
        </w:rPr>
        <w:t xml:space="preserve"> </w:t>
      </w:r>
      <w:r w:rsidR="00A21743">
        <w:rPr>
          <w:rFonts w:ascii="Arial" w:hAnsi="Arial" w:cs="Arial"/>
          <w:sz w:val="28"/>
          <w:szCs w:val="28"/>
        </w:rPr>
        <w:t xml:space="preserve">Respondents reside across the great state of Iowa.  With responses in large and small communities.  Of the responses, </w:t>
      </w:r>
      <w:r w:rsidR="007A61F1">
        <w:rPr>
          <w:rFonts w:ascii="Arial" w:hAnsi="Arial" w:cs="Arial"/>
          <w:sz w:val="28"/>
          <w:szCs w:val="28"/>
        </w:rPr>
        <w:t xml:space="preserve">44% (7 of 16) </w:t>
      </w:r>
      <w:r w:rsidR="00A21743">
        <w:rPr>
          <w:rFonts w:ascii="Arial" w:hAnsi="Arial" w:cs="Arial"/>
          <w:sz w:val="28"/>
          <w:szCs w:val="28"/>
        </w:rPr>
        <w:t xml:space="preserve">of the responses were in Polk and Dallas counties near Des Moines.  </w:t>
      </w:r>
    </w:p>
    <w:p w14:paraId="4108E350" w14:textId="77777777" w:rsidR="00A21743" w:rsidRPr="00696454" w:rsidRDefault="00A21743" w:rsidP="00696454">
      <w:pPr>
        <w:rPr>
          <w:rFonts w:ascii="Arial" w:hAnsi="Arial" w:cs="Arial"/>
          <w:sz w:val="28"/>
          <w:szCs w:val="28"/>
        </w:rPr>
      </w:pPr>
    </w:p>
    <w:p w14:paraId="4C9651FC" w14:textId="146B250D" w:rsidR="00A21743" w:rsidRPr="00A21743" w:rsidRDefault="00A21743" w:rsidP="00A21743">
      <w:pPr>
        <w:rPr>
          <w:rFonts w:ascii="Arial" w:hAnsi="Arial" w:cs="Arial"/>
          <w:sz w:val="28"/>
          <w:szCs w:val="28"/>
        </w:rPr>
      </w:pPr>
      <w:r w:rsidRPr="00713C82">
        <w:rPr>
          <w:rStyle w:val="Heading2Char"/>
        </w:rPr>
        <w:t>Interest:</w:t>
      </w:r>
      <w:r w:rsidRPr="00A21743">
        <w:rPr>
          <w:rFonts w:ascii="Arial" w:hAnsi="Arial" w:cs="Arial"/>
          <w:b/>
          <w:bCs/>
          <w:sz w:val="28"/>
          <w:szCs w:val="28"/>
        </w:rPr>
        <w:t xml:space="preserve"> </w:t>
      </w:r>
      <w:r w:rsidR="00B16B0C">
        <w:rPr>
          <w:rFonts w:ascii="Arial" w:hAnsi="Arial" w:cs="Arial"/>
          <w:sz w:val="28"/>
          <w:szCs w:val="28"/>
        </w:rPr>
        <w:t xml:space="preserve">Eleven </w:t>
      </w:r>
      <w:r>
        <w:rPr>
          <w:rFonts w:ascii="Arial" w:hAnsi="Arial" w:cs="Arial"/>
          <w:sz w:val="28"/>
          <w:szCs w:val="28"/>
        </w:rPr>
        <w:t xml:space="preserve">Iowans said they would be very interested in receiving SSP or CN services if available in their communities.  The remaining five people said they were not sure.  They might continue to rely on family or use the system they were currently using (ordering items online for delivery).  The role was unfamiliar and they would want more information.  </w:t>
      </w:r>
    </w:p>
    <w:p w14:paraId="70B110A9" w14:textId="39EA9BFE" w:rsidR="00A21743" w:rsidRPr="00A21743" w:rsidRDefault="00A21743" w:rsidP="00A21743">
      <w:pPr>
        <w:rPr>
          <w:rFonts w:ascii="Arial" w:hAnsi="Arial" w:cs="Arial"/>
          <w:sz w:val="28"/>
          <w:szCs w:val="28"/>
        </w:rPr>
      </w:pPr>
    </w:p>
    <w:p w14:paraId="746D03A5" w14:textId="7254432E" w:rsidR="005B4462" w:rsidRDefault="00A21743" w:rsidP="00A21743">
      <w:pPr>
        <w:outlineLvl w:val="1"/>
        <w:rPr>
          <w:rFonts w:ascii="Arial" w:hAnsi="Arial" w:cs="Arial"/>
          <w:sz w:val="28"/>
          <w:szCs w:val="28"/>
        </w:rPr>
      </w:pPr>
      <w:r w:rsidRPr="00100352">
        <w:rPr>
          <w:rStyle w:val="Heading2Char"/>
        </w:rPr>
        <w:t xml:space="preserve">Awareness of </w:t>
      </w:r>
      <w:r w:rsidR="005B4462" w:rsidRPr="00100352">
        <w:rPr>
          <w:rStyle w:val="Heading2Char"/>
        </w:rPr>
        <w:t>SSP</w:t>
      </w:r>
      <w:r w:rsidR="005B4462" w:rsidRPr="00E26096">
        <w:rPr>
          <w:rStyle w:val="Heading2Char"/>
        </w:rPr>
        <w:t xml:space="preserve"> and </w:t>
      </w:r>
      <w:r w:rsidRPr="00E26096">
        <w:rPr>
          <w:rStyle w:val="Heading2Char"/>
        </w:rPr>
        <w:t>CN Services:</w:t>
      </w:r>
      <w:r w:rsidRPr="00A21743">
        <w:rPr>
          <w:rFonts w:ascii="Arial" w:hAnsi="Arial" w:cs="Arial"/>
          <w:b/>
          <w:bCs/>
          <w:sz w:val="28"/>
          <w:szCs w:val="28"/>
        </w:rPr>
        <w:t xml:space="preserve"> </w:t>
      </w:r>
      <w:r w:rsidR="005B4462">
        <w:rPr>
          <w:rFonts w:ascii="Arial" w:hAnsi="Arial" w:cs="Arial"/>
          <w:sz w:val="28"/>
          <w:szCs w:val="28"/>
        </w:rPr>
        <w:t>About half</w:t>
      </w:r>
      <w:r w:rsidRPr="00A21743">
        <w:rPr>
          <w:rFonts w:ascii="Arial" w:hAnsi="Arial" w:cs="Arial"/>
          <w:sz w:val="28"/>
          <w:szCs w:val="28"/>
        </w:rPr>
        <w:t xml:space="preserve"> (</w:t>
      </w:r>
      <w:r w:rsidR="005B4462">
        <w:rPr>
          <w:rFonts w:ascii="Arial" w:hAnsi="Arial" w:cs="Arial"/>
          <w:sz w:val="28"/>
          <w:szCs w:val="28"/>
        </w:rPr>
        <w:t>7</w:t>
      </w:r>
      <w:r w:rsidR="00713C82">
        <w:rPr>
          <w:rFonts w:ascii="Arial" w:hAnsi="Arial" w:cs="Arial"/>
          <w:sz w:val="28"/>
          <w:szCs w:val="28"/>
        </w:rPr>
        <w:t xml:space="preserve"> </w:t>
      </w:r>
      <w:r w:rsidRPr="00A21743">
        <w:rPr>
          <w:rFonts w:ascii="Arial" w:hAnsi="Arial" w:cs="Arial"/>
          <w:sz w:val="28"/>
          <w:szCs w:val="28"/>
        </w:rPr>
        <w:t xml:space="preserve">of 13) of the respondents had </w:t>
      </w:r>
      <w:r w:rsidR="005B4462">
        <w:rPr>
          <w:rFonts w:ascii="Arial" w:hAnsi="Arial" w:cs="Arial"/>
          <w:sz w:val="28"/>
          <w:szCs w:val="28"/>
        </w:rPr>
        <w:t>never heard of either CoNavigator</w:t>
      </w:r>
      <w:r w:rsidR="00713C82">
        <w:rPr>
          <w:rFonts w:ascii="Arial" w:hAnsi="Arial" w:cs="Arial"/>
          <w:sz w:val="28"/>
          <w:szCs w:val="28"/>
        </w:rPr>
        <w:t>s</w:t>
      </w:r>
      <w:r w:rsidR="005B4462">
        <w:rPr>
          <w:rFonts w:ascii="Arial" w:hAnsi="Arial" w:cs="Arial"/>
          <w:sz w:val="28"/>
          <w:szCs w:val="28"/>
        </w:rPr>
        <w:t xml:space="preserve"> or Support Service Providers.  </w:t>
      </w:r>
      <w:r w:rsidR="00100352">
        <w:rPr>
          <w:rFonts w:ascii="Arial" w:hAnsi="Arial" w:cs="Arial"/>
          <w:sz w:val="28"/>
          <w:szCs w:val="28"/>
        </w:rPr>
        <w:t>Nine</w:t>
      </w:r>
      <w:r w:rsidR="005B4462">
        <w:rPr>
          <w:rFonts w:ascii="Arial" w:hAnsi="Arial" w:cs="Arial"/>
          <w:sz w:val="28"/>
          <w:szCs w:val="28"/>
        </w:rPr>
        <w:t xml:space="preserve"> (</w:t>
      </w:r>
      <w:r w:rsidR="00100352">
        <w:rPr>
          <w:rFonts w:ascii="Arial" w:hAnsi="Arial" w:cs="Arial"/>
          <w:sz w:val="28"/>
          <w:szCs w:val="28"/>
        </w:rPr>
        <w:t>9</w:t>
      </w:r>
      <w:r w:rsidR="005B4462">
        <w:rPr>
          <w:rFonts w:ascii="Arial" w:hAnsi="Arial" w:cs="Arial"/>
          <w:sz w:val="28"/>
          <w:szCs w:val="28"/>
        </w:rPr>
        <w:t xml:space="preserve">) people had heard of SSPs but only </w:t>
      </w:r>
      <w:r w:rsidR="00100352">
        <w:rPr>
          <w:rFonts w:ascii="Arial" w:hAnsi="Arial" w:cs="Arial"/>
          <w:sz w:val="28"/>
          <w:szCs w:val="28"/>
        </w:rPr>
        <w:t>four</w:t>
      </w:r>
      <w:r w:rsidR="005B4462">
        <w:rPr>
          <w:rFonts w:ascii="Arial" w:hAnsi="Arial" w:cs="Arial"/>
          <w:sz w:val="28"/>
          <w:szCs w:val="28"/>
        </w:rPr>
        <w:t xml:space="preserve"> (</w:t>
      </w:r>
      <w:r w:rsidR="00100352">
        <w:rPr>
          <w:rFonts w:ascii="Arial" w:hAnsi="Arial" w:cs="Arial"/>
          <w:sz w:val="28"/>
          <w:szCs w:val="28"/>
        </w:rPr>
        <w:t>4</w:t>
      </w:r>
      <w:r w:rsidR="005B4462">
        <w:rPr>
          <w:rFonts w:ascii="Arial" w:hAnsi="Arial" w:cs="Arial"/>
          <w:sz w:val="28"/>
          <w:szCs w:val="28"/>
        </w:rPr>
        <w:t xml:space="preserve">) people had heard of CN.  </w:t>
      </w:r>
      <w:r w:rsidR="007A6D5D">
        <w:rPr>
          <w:rFonts w:ascii="Arial" w:hAnsi="Arial" w:cs="Arial"/>
          <w:sz w:val="28"/>
          <w:szCs w:val="28"/>
        </w:rPr>
        <w:t xml:space="preserve">Although education was provided in the email survey about </w:t>
      </w:r>
      <w:r w:rsidR="007A6D5D">
        <w:rPr>
          <w:rFonts w:ascii="Arial" w:hAnsi="Arial" w:cs="Arial"/>
          <w:sz w:val="28"/>
          <w:szCs w:val="28"/>
        </w:rPr>
        <w:lastRenderedPageBreak/>
        <w:t xml:space="preserve">both roles, people had additional questions.  The most frequent question was how </w:t>
      </w:r>
      <w:proofErr w:type="gramStart"/>
      <w:r w:rsidR="007A6D5D">
        <w:rPr>
          <w:rFonts w:ascii="Arial" w:hAnsi="Arial" w:cs="Arial"/>
          <w:sz w:val="28"/>
          <w:szCs w:val="28"/>
        </w:rPr>
        <w:t>would this service</w:t>
      </w:r>
      <w:proofErr w:type="gramEnd"/>
      <w:r w:rsidR="007A6D5D">
        <w:rPr>
          <w:rFonts w:ascii="Arial" w:hAnsi="Arial" w:cs="Arial"/>
          <w:sz w:val="28"/>
          <w:szCs w:val="28"/>
        </w:rPr>
        <w:t xml:space="preserve"> be funded and how </w:t>
      </w:r>
      <w:proofErr w:type="gramStart"/>
      <w:r w:rsidR="007A6D5D">
        <w:rPr>
          <w:rFonts w:ascii="Arial" w:hAnsi="Arial" w:cs="Arial"/>
          <w:sz w:val="28"/>
          <w:szCs w:val="28"/>
        </w:rPr>
        <w:t>could they</w:t>
      </w:r>
      <w:proofErr w:type="gramEnd"/>
      <w:r w:rsidR="007A6D5D">
        <w:rPr>
          <w:rFonts w:ascii="Arial" w:hAnsi="Arial" w:cs="Arial"/>
          <w:sz w:val="28"/>
          <w:szCs w:val="28"/>
        </w:rPr>
        <w:t xml:space="preserve"> participate.</w:t>
      </w:r>
    </w:p>
    <w:p w14:paraId="220DDEBF" w14:textId="77777777" w:rsidR="00A21743" w:rsidRPr="00A21743" w:rsidRDefault="00A21743" w:rsidP="00A21743">
      <w:pPr>
        <w:outlineLvl w:val="1"/>
        <w:rPr>
          <w:rFonts w:ascii="Arial" w:hAnsi="Arial" w:cs="Arial"/>
          <w:sz w:val="28"/>
          <w:szCs w:val="28"/>
        </w:rPr>
      </w:pPr>
    </w:p>
    <w:p w14:paraId="09271736" w14:textId="1DF1036D" w:rsidR="00A21743" w:rsidRPr="00A21743" w:rsidRDefault="00A21743" w:rsidP="00A21743">
      <w:pPr>
        <w:outlineLvl w:val="1"/>
        <w:rPr>
          <w:rFonts w:ascii="Arial" w:hAnsi="Arial" w:cs="Arial"/>
          <w:sz w:val="28"/>
          <w:szCs w:val="28"/>
        </w:rPr>
      </w:pPr>
      <w:r w:rsidRPr="00E26096">
        <w:rPr>
          <w:rStyle w:val="Heading2Char"/>
        </w:rPr>
        <w:t>How Do People Currently Access the</w:t>
      </w:r>
      <w:r w:rsidR="007A6D5D">
        <w:rPr>
          <w:rStyle w:val="Heading2Char"/>
        </w:rPr>
        <w:t xml:space="preserve">ir </w:t>
      </w:r>
      <w:proofErr w:type="gramStart"/>
      <w:r w:rsidRPr="00E26096">
        <w:rPr>
          <w:rStyle w:val="Heading2Char"/>
        </w:rPr>
        <w:t>Community</w:t>
      </w:r>
      <w:proofErr w:type="gramEnd"/>
      <w:r w:rsidRPr="00E26096">
        <w:rPr>
          <w:rStyle w:val="Heading2Char"/>
        </w:rPr>
        <w:t xml:space="preserve">?  </w:t>
      </w:r>
      <w:r w:rsidRPr="00A21743">
        <w:rPr>
          <w:rFonts w:ascii="Arial" w:hAnsi="Arial" w:cs="Arial"/>
          <w:b/>
          <w:bCs/>
          <w:sz w:val="28"/>
          <w:szCs w:val="28"/>
        </w:rPr>
        <w:t xml:space="preserve"> </w:t>
      </w:r>
      <w:r w:rsidRPr="00A21743">
        <w:rPr>
          <w:rFonts w:ascii="Arial" w:hAnsi="Arial" w:cs="Arial"/>
          <w:sz w:val="28"/>
          <w:szCs w:val="28"/>
        </w:rPr>
        <w:t xml:space="preserve">Most of the respondents rely on family, friends, neighbors to help with rides to doctor appointments, shopping, community events, exercise, and social activities.  Many rely on rideshare apps, paratransit services and public transportation to access their communities.  </w:t>
      </w:r>
      <w:r w:rsidR="00713C82">
        <w:rPr>
          <w:rFonts w:ascii="Arial" w:hAnsi="Arial" w:cs="Arial"/>
          <w:sz w:val="28"/>
          <w:szCs w:val="28"/>
        </w:rPr>
        <w:t xml:space="preserve">A few rely on personal care attendants to provide some </w:t>
      </w:r>
      <w:proofErr w:type="gramStart"/>
      <w:r w:rsidR="00713C82">
        <w:rPr>
          <w:rFonts w:ascii="Arial" w:hAnsi="Arial" w:cs="Arial"/>
          <w:sz w:val="28"/>
          <w:szCs w:val="28"/>
        </w:rPr>
        <w:t>services</w:t>
      </w:r>
      <w:proofErr w:type="gramEnd"/>
      <w:r w:rsidR="00713C82">
        <w:rPr>
          <w:rFonts w:ascii="Arial" w:hAnsi="Arial" w:cs="Arial"/>
          <w:sz w:val="28"/>
          <w:szCs w:val="28"/>
        </w:rPr>
        <w:t xml:space="preserve"> but t</w:t>
      </w:r>
      <w:r w:rsidR="00100352">
        <w:rPr>
          <w:rFonts w:ascii="Arial" w:hAnsi="Arial" w:cs="Arial"/>
          <w:sz w:val="28"/>
          <w:szCs w:val="28"/>
        </w:rPr>
        <w:t>hose attendants</w:t>
      </w:r>
      <w:r w:rsidR="00713C82">
        <w:rPr>
          <w:rFonts w:ascii="Arial" w:hAnsi="Arial" w:cs="Arial"/>
          <w:sz w:val="28"/>
          <w:szCs w:val="28"/>
        </w:rPr>
        <w:t xml:space="preserve"> don’t provide transportation or access to the community.</w:t>
      </w:r>
    </w:p>
    <w:p w14:paraId="3BB23395" w14:textId="77777777" w:rsidR="00A21743" w:rsidRDefault="00A21743" w:rsidP="00A21743">
      <w:pPr>
        <w:rPr>
          <w:rFonts w:ascii="Arial" w:hAnsi="Arial" w:cs="Arial"/>
          <w:sz w:val="28"/>
          <w:szCs w:val="28"/>
        </w:rPr>
      </w:pPr>
    </w:p>
    <w:p w14:paraId="05980A63" w14:textId="2930AD24" w:rsidR="00E26096" w:rsidRDefault="00E26096" w:rsidP="00A21743">
      <w:pPr>
        <w:rPr>
          <w:rFonts w:ascii="Arial" w:hAnsi="Arial" w:cs="Arial"/>
          <w:sz w:val="28"/>
          <w:szCs w:val="28"/>
        </w:rPr>
      </w:pPr>
      <w:r w:rsidRPr="00D47590">
        <w:rPr>
          <w:rStyle w:val="Heading2Char"/>
        </w:rPr>
        <w:t>Communication Methods:</w:t>
      </w:r>
      <w:r>
        <w:rPr>
          <w:rFonts w:ascii="Arial" w:hAnsi="Arial" w:cs="Arial"/>
          <w:sz w:val="28"/>
          <w:szCs w:val="28"/>
        </w:rPr>
        <w:t xml:space="preserve"> When asked about their preferred in-person communication methods, twelve (12 of 1</w:t>
      </w:r>
      <w:r w:rsidR="00CF0C1D">
        <w:rPr>
          <w:rFonts w:ascii="Arial" w:hAnsi="Arial" w:cs="Arial"/>
          <w:sz w:val="28"/>
          <w:szCs w:val="28"/>
        </w:rPr>
        <w:t>6</w:t>
      </w:r>
      <w:r>
        <w:rPr>
          <w:rFonts w:ascii="Arial" w:hAnsi="Arial" w:cs="Arial"/>
          <w:sz w:val="28"/>
          <w:szCs w:val="28"/>
        </w:rPr>
        <w:t xml:space="preserve">) </w:t>
      </w:r>
      <w:r w:rsidR="00E7761C">
        <w:rPr>
          <w:rFonts w:ascii="Arial" w:hAnsi="Arial" w:cs="Arial"/>
          <w:sz w:val="28"/>
          <w:szCs w:val="28"/>
        </w:rPr>
        <w:t xml:space="preserve">or 75% of the respondents </w:t>
      </w:r>
      <w:r>
        <w:rPr>
          <w:rFonts w:ascii="Arial" w:hAnsi="Arial" w:cs="Arial"/>
          <w:sz w:val="28"/>
          <w:szCs w:val="28"/>
        </w:rPr>
        <w:t xml:space="preserve">use their residual hearing with amplification and speech, sometimes paired with Haptics (visual information provided </w:t>
      </w:r>
      <w:proofErr w:type="gramStart"/>
      <w:r>
        <w:rPr>
          <w:rFonts w:ascii="Arial" w:hAnsi="Arial" w:cs="Arial"/>
          <w:sz w:val="28"/>
          <w:szCs w:val="28"/>
        </w:rPr>
        <w:t>tactually</w:t>
      </w:r>
      <w:proofErr w:type="gramEnd"/>
      <w:r>
        <w:rPr>
          <w:rFonts w:ascii="Arial" w:hAnsi="Arial" w:cs="Arial"/>
          <w:sz w:val="28"/>
          <w:szCs w:val="28"/>
        </w:rPr>
        <w:t xml:space="preserve">).  </w:t>
      </w:r>
      <w:r w:rsidR="00CF0C1D">
        <w:rPr>
          <w:rFonts w:ascii="Arial" w:hAnsi="Arial" w:cs="Arial"/>
          <w:sz w:val="28"/>
          <w:szCs w:val="28"/>
        </w:rPr>
        <w:t>Four</w:t>
      </w:r>
      <w:r>
        <w:rPr>
          <w:rFonts w:ascii="Arial" w:hAnsi="Arial" w:cs="Arial"/>
          <w:sz w:val="28"/>
          <w:szCs w:val="28"/>
        </w:rPr>
        <w:t xml:space="preserve"> (</w:t>
      </w:r>
      <w:r w:rsidR="00CF0C1D">
        <w:rPr>
          <w:rFonts w:ascii="Arial" w:hAnsi="Arial" w:cs="Arial"/>
          <w:sz w:val="28"/>
          <w:szCs w:val="28"/>
        </w:rPr>
        <w:t>4</w:t>
      </w:r>
      <w:r>
        <w:rPr>
          <w:rFonts w:ascii="Arial" w:hAnsi="Arial" w:cs="Arial"/>
          <w:sz w:val="28"/>
          <w:szCs w:val="28"/>
        </w:rPr>
        <w:t xml:space="preserve">) </w:t>
      </w:r>
      <w:r w:rsidR="00346EC9">
        <w:rPr>
          <w:rFonts w:ascii="Arial" w:hAnsi="Arial" w:cs="Arial"/>
          <w:sz w:val="28"/>
          <w:szCs w:val="28"/>
        </w:rPr>
        <w:t xml:space="preserve">or 25% of the respondents </w:t>
      </w:r>
      <w:r>
        <w:rPr>
          <w:rFonts w:ascii="Arial" w:hAnsi="Arial" w:cs="Arial"/>
          <w:sz w:val="28"/>
          <w:szCs w:val="28"/>
        </w:rPr>
        <w:t xml:space="preserve">use ASL visually.  </w:t>
      </w:r>
      <w:r w:rsidR="00D47590">
        <w:rPr>
          <w:rFonts w:ascii="Arial" w:hAnsi="Arial" w:cs="Arial"/>
          <w:sz w:val="28"/>
          <w:szCs w:val="28"/>
        </w:rPr>
        <w:t xml:space="preserve">To reach them with information, email or text are the preferred methods of electronic communication by everyone.  </w:t>
      </w:r>
      <w:r w:rsidR="00CF0C1D">
        <w:rPr>
          <w:rFonts w:ascii="Arial" w:hAnsi="Arial" w:cs="Arial"/>
          <w:sz w:val="28"/>
          <w:szCs w:val="28"/>
        </w:rPr>
        <w:t>Four</w:t>
      </w:r>
      <w:r w:rsidR="00D47590">
        <w:rPr>
          <w:rFonts w:ascii="Arial" w:hAnsi="Arial" w:cs="Arial"/>
          <w:sz w:val="28"/>
          <w:szCs w:val="28"/>
        </w:rPr>
        <w:t xml:space="preserve"> (</w:t>
      </w:r>
      <w:r w:rsidR="00CF0C1D">
        <w:rPr>
          <w:rFonts w:ascii="Arial" w:hAnsi="Arial" w:cs="Arial"/>
          <w:sz w:val="28"/>
          <w:szCs w:val="28"/>
        </w:rPr>
        <w:t>4</w:t>
      </w:r>
      <w:r w:rsidR="00346EC9">
        <w:rPr>
          <w:rFonts w:ascii="Arial" w:hAnsi="Arial" w:cs="Arial"/>
          <w:sz w:val="28"/>
          <w:szCs w:val="28"/>
        </w:rPr>
        <w:t>) or 25% of the respondents</w:t>
      </w:r>
      <w:r w:rsidR="00D47590">
        <w:rPr>
          <w:rFonts w:ascii="Arial" w:hAnsi="Arial" w:cs="Arial"/>
          <w:sz w:val="28"/>
          <w:szCs w:val="28"/>
        </w:rPr>
        <w:t xml:space="preserve"> also listed </w:t>
      </w:r>
      <w:proofErr w:type="gramStart"/>
      <w:r w:rsidR="00D47590">
        <w:rPr>
          <w:rFonts w:ascii="Arial" w:hAnsi="Arial" w:cs="Arial"/>
          <w:sz w:val="28"/>
          <w:szCs w:val="28"/>
        </w:rPr>
        <w:t>videophone</w:t>
      </w:r>
      <w:proofErr w:type="gramEnd"/>
      <w:r w:rsidR="00D47590">
        <w:rPr>
          <w:rFonts w:ascii="Arial" w:hAnsi="Arial" w:cs="Arial"/>
          <w:sz w:val="28"/>
          <w:szCs w:val="28"/>
        </w:rPr>
        <w:t xml:space="preserve"> for electronic communication.  </w:t>
      </w:r>
      <w:r w:rsidR="00E7761C">
        <w:rPr>
          <w:rFonts w:ascii="Arial" w:hAnsi="Arial" w:cs="Arial"/>
          <w:sz w:val="28"/>
          <w:szCs w:val="28"/>
        </w:rPr>
        <w:t xml:space="preserve">This group uses a diverse range of communication methods.  </w:t>
      </w:r>
    </w:p>
    <w:p w14:paraId="248F7BB7" w14:textId="77777777" w:rsidR="00E26096" w:rsidRDefault="00E26096" w:rsidP="00A21743">
      <w:pPr>
        <w:rPr>
          <w:rFonts w:ascii="Arial" w:hAnsi="Arial" w:cs="Arial"/>
          <w:sz w:val="28"/>
          <w:szCs w:val="28"/>
        </w:rPr>
      </w:pPr>
    </w:p>
    <w:p w14:paraId="2FB35833" w14:textId="3479D056" w:rsidR="00E26096" w:rsidRDefault="00E26096" w:rsidP="00A21743">
      <w:pPr>
        <w:rPr>
          <w:rFonts w:ascii="Arial" w:hAnsi="Arial" w:cs="Arial"/>
          <w:sz w:val="28"/>
          <w:szCs w:val="28"/>
        </w:rPr>
      </w:pPr>
      <w:r w:rsidRPr="00E26096">
        <w:rPr>
          <w:rStyle w:val="Heading2Char"/>
        </w:rPr>
        <w:t>Virtual Coffee Chat:</w:t>
      </w:r>
      <w:r>
        <w:rPr>
          <w:rFonts w:ascii="Arial" w:hAnsi="Arial" w:cs="Arial"/>
          <w:sz w:val="28"/>
          <w:szCs w:val="28"/>
        </w:rPr>
        <w:t xml:space="preserve"> When asked if they would like to attend a virtual event to meet other Iowans with vision and hearing loss, </w:t>
      </w:r>
      <w:r w:rsidR="006225DF">
        <w:rPr>
          <w:rFonts w:ascii="Arial" w:hAnsi="Arial" w:cs="Arial"/>
          <w:sz w:val="28"/>
          <w:szCs w:val="28"/>
        </w:rPr>
        <w:t>eleven</w:t>
      </w:r>
      <w:r>
        <w:rPr>
          <w:rFonts w:ascii="Arial" w:hAnsi="Arial" w:cs="Arial"/>
          <w:sz w:val="28"/>
          <w:szCs w:val="28"/>
        </w:rPr>
        <w:t xml:space="preserve"> (1</w:t>
      </w:r>
      <w:r w:rsidR="006225DF">
        <w:rPr>
          <w:rFonts w:ascii="Arial" w:hAnsi="Arial" w:cs="Arial"/>
          <w:sz w:val="28"/>
          <w:szCs w:val="28"/>
        </w:rPr>
        <w:t>1</w:t>
      </w:r>
      <w:r>
        <w:rPr>
          <w:rFonts w:ascii="Arial" w:hAnsi="Arial" w:cs="Arial"/>
          <w:sz w:val="28"/>
          <w:szCs w:val="28"/>
        </w:rPr>
        <w:t xml:space="preserve">) stated they would very much like that opportunity. </w:t>
      </w:r>
    </w:p>
    <w:p w14:paraId="7E39FAA3" w14:textId="77777777" w:rsidR="00E26096" w:rsidRPr="00A21743" w:rsidRDefault="00E26096" w:rsidP="00A21743">
      <w:pPr>
        <w:rPr>
          <w:rFonts w:ascii="Arial" w:hAnsi="Arial" w:cs="Arial"/>
          <w:sz w:val="28"/>
          <w:szCs w:val="28"/>
        </w:rPr>
      </w:pPr>
    </w:p>
    <w:p w14:paraId="1559B574" w14:textId="4C8FE364" w:rsidR="00CE0966" w:rsidRPr="00713C82" w:rsidRDefault="00A21743">
      <w:pPr>
        <w:rPr>
          <w:rFonts w:ascii="Arial" w:hAnsi="Arial" w:cs="Arial"/>
          <w:sz w:val="28"/>
          <w:szCs w:val="28"/>
        </w:rPr>
      </w:pPr>
      <w:r w:rsidRPr="00E26096">
        <w:rPr>
          <w:rStyle w:val="Heading2Char"/>
        </w:rPr>
        <w:t>Survey Flaw:</w:t>
      </w:r>
      <w:r w:rsidRPr="00A21743">
        <w:rPr>
          <w:rFonts w:ascii="Arial" w:hAnsi="Arial" w:cs="Arial"/>
          <w:b/>
          <w:bCs/>
          <w:sz w:val="28"/>
          <w:szCs w:val="28"/>
        </w:rPr>
        <w:t xml:space="preserve"> </w:t>
      </w:r>
      <w:r w:rsidRPr="00A21743">
        <w:rPr>
          <w:rFonts w:ascii="Arial" w:hAnsi="Arial" w:cs="Arial"/>
          <w:sz w:val="28"/>
          <w:szCs w:val="28"/>
        </w:rPr>
        <w:t xml:space="preserve">Although the survey content was captured by phone, </w:t>
      </w:r>
      <w:r w:rsidR="00713C82">
        <w:rPr>
          <w:rFonts w:ascii="Arial" w:hAnsi="Arial" w:cs="Arial"/>
          <w:sz w:val="28"/>
          <w:szCs w:val="28"/>
        </w:rPr>
        <w:t xml:space="preserve">videophone, </w:t>
      </w:r>
      <w:r w:rsidRPr="00A21743">
        <w:rPr>
          <w:rFonts w:ascii="Arial" w:hAnsi="Arial" w:cs="Arial"/>
          <w:sz w:val="28"/>
          <w:szCs w:val="28"/>
        </w:rPr>
        <w:t xml:space="preserve">email and text, it was only distributed via email to </w:t>
      </w:r>
      <w:r w:rsidR="00713C82">
        <w:rPr>
          <w:rFonts w:ascii="Arial" w:hAnsi="Arial" w:cs="Arial"/>
          <w:sz w:val="28"/>
          <w:szCs w:val="28"/>
        </w:rPr>
        <w:t>Iowa</w:t>
      </w:r>
      <w:r w:rsidRPr="00A21743">
        <w:rPr>
          <w:rFonts w:ascii="Arial" w:hAnsi="Arial" w:cs="Arial"/>
          <w:sz w:val="28"/>
          <w:szCs w:val="28"/>
        </w:rPr>
        <w:t xml:space="preserve">ns who are DeafBlind.  It is believed there are other DeafBlind </w:t>
      </w:r>
      <w:r w:rsidR="00713C82">
        <w:rPr>
          <w:rFonts w:ascii="Arial" w:hAnsi="Arial" w:cs="Arial"/>
          <w:sz w:val="28"/>
          <w:szCs w:val="28"/>
        </w:rPr>
        <w:t>Iowans</w:t>
      </w:r>
      <w:r w:rsidRPr="00A21743">
        <w:rPr>
          <w:rFonts w:ascii="Arial" w:hAnsi="Arial" w:cs="Arial"/>
          <w:sz w:val="28"/>
          <w:szCs w:val="28"/>
        </w:rPr>
        <w:t xml:space="preserve"> who would want to receive </w:t>
      </w:r>
      <w:r w:rsidR="00713C82">
        <w:rPr>
          <w:rFonts w:ascii="Arial" w:hAnsi="Arial" w:cs="Arial"/>
          <w:sz w:val="28"/>
          <w:szCs w:val="28"/>
        </w:rPr>
        <w:t xml:space="preserve">SSP or </w:t>
      </w:r>
      <w:r w:rsidRPr="00A21743">
        <w:rPr>
          <w:rFonts w:ascii="Arial" w:hAnsi="Arial" w:cs="Arial"/>
          <w:sz w:val="28"/>
          <w:szCs w:val="28"/>
        </w:rPr>
        <w:t xml:space="preserve">CN services if they were aware of them.  </w:t>
      </w:r>
    </w:p>
    <w:p w14:paraId="5C6258E6" w14:textId="77777777" w:rsidR="007A6D5D" w:rsidRPr="00713C82" w:rsidRDefault="007A6D5D">
      <w:pPr>
        <w:rPr>
          <w:rFonts w:ascii="Arial" w:hAnsi="Arial" w:cs="Arial"/>
          <w:sz w:val="28"/>
          <w:szCs w:val="28"/>
        </w:rPr>
      </w:pPr>
    </w:p>
    <w:p w14:paraId="143B6287" w14:textId="7988B662" w:rsidR="005B4462" w:rsidRPr="00713C82" w:rsidRDefault="00713C82" w:rsidP="00E26096">
      <w:pPr>
        <w:pStyle w:val="Heading2"/>
      </w:pPr>
      <w:r w:rsidRPr="00713C82">
        <w:lastRenderedPageBreak/>
        <w:t>Summary</w:t>
      </w:r>
      <w:r w:rsidR="00E26096">
        <w:t>:</w:t>
      </w:r>
    </w:p>
    <w:p w14:paraId="7FE85D50" w14:textId="780B746D" w:rsidR="00713C82" w:rsidRDefault="00713C82" w:rsidP="00E26096">
      <w:pPr>
        <w:pStyle w:val="ListParagraph"/>
        <w:numPr>
          <w:ilvl w:val="0"/>
          <w:numId w:val="4"/>
        </w:numPr>
        <w:rPr>
          <w:rFonts w:ascii="Arial" w:hAnsi="Arial" w:cs="Arial"/>
          <w:sz w:val="28"/>
          <w:szCs w:val="28"/>
        </w:rPr>
      </w:pPr>
      <w:r w:rsidRPr="00E26096">
        <w:rPr>
          <w:rFonts w:ascii="Arial" w:hAnsi="Arial" w:cs="Arial"/>
          <w:sz w:val="28"/>
          <w:szCs w:val="28"/>
        </w:rPr>
        <w:t xml:space="preserve">More education </w:t>
      </w:r>
      <w:r w:rsidR="0097075D">
        <w:rPr>
          <w:rFonts w:ascii="Arial" w:hAnsi="Arial" w:cs="Arial"/>
          <w:sz w:val="28"/>
          <w:szCs w:val="28"/>
        </w:rPr>
        <w:t>is needed</w:t>
      </w:r>
      <w:r w:rsidRPr="00E26096">
        <w:rPr>
          <w:rFonts w:ascii="Arial" w:hAnsi="Arial" w:cs="Arial"/>
          <w:sz w:val="28"/>
          <w:szCs w:val="28"/>
        </w:rPr>
        <w:t xml:space="preserve"> to inform people about the roles of SSP and CN and how they can benefit from their services.</w:t>
      </w:r>
    </w:p>
    <w:p w14:paraId="67510950" w14:textId="77777777" w:rsidR="007A6D5D" w:rsidRDefault="007A6D5D" w:rsidP="007A6D5D">
      <w:pPr>
        <w:pStyle w:val="ListParagraph"/>
        <w:rPr>
          <w:rFonts w:ascii="Arial" w:hAnsi="Arial" w:cs="Arial"/>
          <w:sz w:val="28"/>
          <w:szCs w:val="28"/>
        </w:rPr>
      </w:pPr>
    </w:p>
    <w:p w14:paraId="4E4C46EC" w14:textId="4C331D93" w:rsidR="007A6D5D" w:rsidRDefault="00E26096" w:rsidP="007A6D5D">
      <w:pPr>
        <w:pStyle w:val="ListParagraph"/>
        <w:numPr>
          <w:ilvl w:val="0"/>
          <w:numId w:val="4"/>
        </w:numPr>
        <w:rPr>
          <w:rFonts w:ascii="Arial" w:hAnsi="Arial" w:cs="Arial"/>
          <w:sz w:val="28"/>
          <w:szCs w:val="28"/>
        </w:rPr>
      </w:pPr>
      <w:r>
        <w:rPr>
          <w:rFonts w:ascii="Arial" w:hAnsi="Arial" w:cs="Arial"/>
          <w:sz w:val="28"/>
          <w:szCs w:val="28"/>
        </w:rPr>
        <w:t xml:space="preserve">When asked if they would be willing to help advocate for program development and funding, </w:t>
      </w:r>
      <w:r w:rsidR="00364BD2">
        <w:rPr>
          <w:rFonts w:ascii="Arial" w:hAnsi="Arial" w:cs="Arial"/>
          <w:sz w:val="28"/>
          <w:szCs w:val="28"/>
        </w:rPr>
        <w:t>twelve</w:t>
      </w:r>
      <w:r>
        <w:rPr>
          <w:rFonts w:ascii="Arial" w:hAnsi="Arial" w:cs="Arial"/>
          <w:sz w:val="28"/>
          <w:szCs w:val="28"/>
        </w:rPr>
        <w:t xml:space="preserve"> (1</w:t>
      </w:r>
      <w:r w:rsidR="00D16D6D">
        <w:rPr>
          <w:rFonts w:ascii="Arial" w:hAnsi="Arial" w:cs="Arial"/>
          <w:sz w:val="28"/>
          <w:szCs w:val="28"/>
        </w:rPr>
        <w:t xml:space="preserve">2 </w:t>
      </w:r>
      <w:r>
        <w:rPr>
          <w:rFonts w:ascii="Arial" w:hAnsi="Arial" w:cs="Arial"/>
          <w:sz w:val="28"/>
          <w:szCs w:val="28"/>
        </w:rPr>
        <w:t>of 1</w:t>
      </w:r>
      <w:r w:rsidR="00D16D6D">
        <w:rPr>
          <w:rFonts w:ascii="Arial" w:hAnsi="Arial" w:cs="Arial"/>
          <w:sz w:val="28"/>
          <w:szCs w:val="28"/>
        </w:rPr>
        <w:t>6</w:t>
      </w:r>
      <w:r>
        <w:rPr>
          <w:rFonts w:ascii="Arial" w:hAnsi="Arial" w:cs="Arial"/>
          <w:sz w:val="28"/>
          <w:szCs w:val="28"/>
        </w:rPr>
        <w:t xml:space="preserve">) were eager to provide support with personal stories and legislative advocacy.  A handful of participants have experience with providing </w:t>
      </w:r>
      <w:r w:rsidR="00364BD2">
        <w:rPr>
          <w:rFonts w:ascii="Arial" w:hAnsi="Arial" w:cs="Arial"/>
          <w:sz w:val="28"/>
          <w:szCs w:val="28"/>
        </w:rPr>
        <w:t xml:space="preserve">legislative </w:t>
      </w:r>
      <w:r>
        <w:rPr>
          <w:rFonts w:ascii="Arial" w:hAnsi="Arial" w:cs="Arial"/>
          <w:sz w:val="28"/>
          <w:szCs w:val="28"/>
        </w:rPr>
        <w:t>testimony in the past.</w:t>
      </w:r>
    </w:p>
    <w:p w14:paraId="3F7D1996" w14:textId="77777777" w:rsidR="007A6D5D" w:rsidRPr="007A6D5D" w:rsidRDefault="007A6D5D" w:rsidP="007A6D5D">
      <w:pPr>
        <w:pStyle w:val="ListParagraph"/>
        <w:rPr>
          <w:rFonts w:ascii="Arial" w:hAnsi="Arial" w:cs="Arial"/>
          <w:sz w:val="28"/>
          <w:szCs w:val="28"/>
        </w:rPr>
      </w:pPr>
    </w:p>
    <w:p w14:paraId="7C5203DC" w14:textId="6EF71C1C" w:rsidR="00D47590" w:rsidRDefault="007A6D5D" w:rsidP="007A6D5D">
      <w:pPr>
        <w:pStyle w:val="ListParagraph"/>
        <w:numPr>
          <w:ilvl w:val="0"/>
          <w:numId w:val="4"/>
        </w:numPr>
        <w:rPr>
          <w:rFonts w:ascii="Arial" w:hAnsi="Arial" w:cs="Arial"/>
          <w:sz w:val="28"/>
          <w:szCs w:val="28"/>
        </w:rPr>
      </w:pPr>
      <w:r w:rsidRPr="007A6D5D">
        <w:rPr>
          <w:rFonts w:ascii="Arial" w:hAnsi="Arial" w:cs="Arial"/>
          <w:sz w:val="28"/>
          <w:szCs w:val="28"/>
        </w:rPr>
        <w:t>One</w:t>
      </w:r>
      <w:r w:rsidR="00D47590" w:rsidRPr="007A6D5D">
        <w:rPr>
          <w:rFonts w:ascii="Arial" w:hAnsi="Arial" w:cs="Arial"/>
          <w:sz w:val="28"/>
          <w:szCs w:val="28"/>
        </w:rPr>
        <w:t xml:space="preserve">’s age is not a factor for needing support.  SSP and CN services are requested regardless of age or stage of life.  </w:t>
      </w:r>
    </w:p>
    <w:p w14:paraId="0E681375" w14:textId="77777777" w:rsidR="00E7761C" w:rsidRPr="00E7761C" w:rsidRDefault="00E7761C" w:rsidP="00E7761C">
      <w:pPr>
        <w:pStyle w:val="ListParagraph"/>
        <w:rPr>
          <w:rFonts w:ascii="Arial" w:hAnsi="Arial" w:cs="Arial"/>
          <w:sz w:val="28"/>
          <w:szCs w:val="28"/>
        </w:rPr>
      </w:pPr>
    </w:p>
    <w:p w14:paraId="7CDEE79B" w14:textId="375E1503" w:rsidR="00E7761C" w:rsidRDefault="00E7761C" w:rsidP="007A6D5D">
      <w:pPr>
        <w:pStyle w:val="ListParagraph"/>
        <w:numPr>
          <w:ilvl w:val="0"/>
          <w:numId w:val="4"/>
        </w:numPr>
        <w:rPr>
          <w:rFonts w:ascii="Arial" w:hAnsi="Arial" w:cs="Arial"/>
          <w:sz w:val="28"/>
          <w:szCs w:val="28"/>
        </w:rPr>
      </w:pPr>
      <w:r>
        <w:rPr>
          <w:rFonts w:ascii="Arial" w:hAnsi="Arial" w:cs="Arial"/>
          <w:sz w:val="28"/>
          <w:szCs w:val="28"/>
        </w:rPr>
        <w:t>DeafBlind Iowans use a wide variety of communication methods including residual hearing, speech, use of hearing aids, cochlear implants, and American Sign Language.</w:t>
      </w:r>
    </w:p>
    <w:p w14:paraId="3096AD98" w14:textId="77777777" w:rsidR="007A6D5D" w:rsidRPr="007A6D5D" w:rsidRDefault="007A6D5D" w:rsidP="007A6D5D">
      <w:pPr>
        <w:pStyle w:val="ListParagraph"/>
        <w:rPr>
          <w:rFonts w:ascii="Arial" w:hAnsi="Arial" w:cs="Arial"/>
          <w:sz w:val="28"/>
          <w:szCs w:val="28"/>
        </w:rPr>
      </w:pPr>
    </w:p>
    <w:p w14:paraId="3FE541A4" w14:textId="31F6CA27" w:rsidR="00713C82" w:rsidRDefault="007A6D5D" w:rsidP="0097075D">
      <w:pPr>
        <w:pStyle w:val="ListParagraph"/>
        <w:numPr>
          <w:ilvl w:val="0"/>
          <w:numId w:val="4"/>
        </w:numPr>
        <w:rPr>
          <w:rFonts w:ascii="Arial" w:hAnsi="Arial" w:cs="Arial"/>
          <w:sz w:val="28"/>
          <w:szCs w:val="28"/>
        </w:rPr>
      </w:pPr>
      <w:r>
        <w:rPr>
          <w:rFonts w:ascii="Arial" w:hAnsi="Arial" w:cs="Arial"/>
          <w:sz w:val="28"/>
          <w:szCs w:val="28"/>
        </w:rPr>
        <w:t>People are eager for virtual</w:t>
      </w:r>
      <w:r w:rsidR="0097075D">
        <w:rPr>
          <w:rFonts w:ascii="Arial" w:hAnsi="Arial" w:cs="Arial"/>
          <w:sz w:val="28"/>
          <w:szCs w:val="28"/>
        </w:rPr>
        <w:t xml:space="preserve"> and in-person</w:t>
      </w:r>
      <w:r>
        <w:rPr>
          <w:rFonts w:ascii="Arial" w:hAnsi="Arial" w:cs="Arial"/>
          <w:sz w:val="28"/>
          <w:szCs w:val="28"/>
        </w:rPr>
        <w:t xml:space="preserve"> way</w:t>
      </w:r>
      <w:r w:rsidR="0097075D">
        <w:rPr>
          <w:rFonts w:ascii="Arial" w:hAnsi="Arial" w:cs="Arial"/>
          <w:sz w:val="28"/>
          <w:szCs w:val="28"/>
        </w:rPr>
        <w:t>s</w:t>
      </w:r>
      <w:r>
        <w:rPr>
          <w:rFonts w:ascii="Arial" w:hAnsi="Arial" w:cs="Arial"/>
          <w:sz w:val="28"/>
          <w:szCs w:val="28"/>
        </w:rPr>
        <w:t xml:space="preserve"> to connect with their peers, others who have both vision and hearing issues; regardless of communication methods.  </w:t>
      </w:r>
    </w:p>
    <w:p w14:paraId="2B6DCDE6" w14:textId="77777777" w:rsidR="0097075D" w:rsidRPr="0097075D" w:rsidRDefault="0097075D" w:rsidP="0097075D">
      <w:pPr>
        <w:pStyle w:val="ListParagraph"/>
        <w:rPr>
          <w:rFonts w:ascii="Arial" w:hAnsi="Arial" w:cs="Arial"/>
          <w:sz w:val="28"/>
          <w:szCs w:val="28"/>
        </w:rPr>
      </w:pPr>
    </w:p>
    <w:p w14:paraId="5B38C1C0" w14:textId="66B0A69D" w:rsidR="0097075D" w:rsidRPr="0097075D" w:rsidRDefault="0097075D" w:rsidP="0097075D">
      <w:pPr>
        <w:pStyle w:val="ListParagraph"/>
        <w:numPr>
          <w:ilvl w:val="0"/>
          <w:numId w:val="4"/>
        </w:numPr>
        <w:rPr>
          <w:rFonts w:ascii="Arial" w:hAnsi="Arial" w:cs="Arial"/>
          <w:sz w:val="28"/>
          <w:szCs w:val="28"/>
        </w:rPr>
      </w:pPr>
      <w:r>
        <w:rPr>
          <w:rFonts w:ascii="Arial" w:hAnsi="Arial" w:cs="Arial"/>
          <w:sz w:val="28"/>
          <w:szCs w:val="28"/>
        </w:rPr>
        <w:t>People feel isolated and want to be a part of their community.</w:t>
      </w:r>
    </w:p>
    <w:p w14:paraId="733F0141" w14:textId="77777777" w:rsidR="00713C82" w:rsidRPr="0097075D" w:rsidRDefault="00713C82">
      <w:pPr>
        <w:rPr>
          <w:rFonts w:ascii="Arial" w:hAnsi="Arial" w:cs="Arial"/>
          <w:sz w:val="28"/>
          <w:szCs w:val="28"/>
        </w:rPr>
      </w:pPr>
    </w:p>
    <w:p w14:paraId="3384C170" w14:textId="0FFAD6D5" w:rsidR="00713C82" w:rsidRPr="0097075D" w:rsidRDefault="00713C82" w:rsidP="00713C82">
      <w:pPr>
        <w:outlineLvl w:val="1"/>
        <w:rPr>
          <w:rFonts w:ascii="Arial" w:hAnsi="Arial" w:cs="Arial"/>
          <w:sz w:val="28"/>
          <w:szCs w:val="28"/>
        </w:rPr>
      </w:pPr>
      <w:r w:rsidRPr="0097075D">
        <w:rPr>
          <w:rFonts w:ascii="Arial" w:hAnsi="Arial" w:cs="Arial"/>
          <w:b/>
          <w:bCs/>
          <w:sz w:val="28"/>
          <w:szCs w:val="28"/>
        </w:rPr>
        <w:t>Potential Next Steps/Questions</w:t>
      </w:r>
      <w:r w:rsidR="0097075D">
        <w:rPr>
          <w:rFonts w:ascii="Arial" w:hAnsi="Arial" w:cs="Arial"/>
          <w:b/>
          <w:bCs/>
          <w:sz w:val="28"/>
          <w:szCs w:val="28"/>
        </w:rPr>
        <w:t>/Resources</w:t>
      </w:r>
      <w:r w:rsidRPr="0097075D">
        <w:rPr>
          <w:rFonts w:ascii="Arial" w:hAnsi="Arial" w:cs="Arial"/>
          <w:b/>
          <w:bCs/>
          <w:sz w:val="28"/>
          <w:szCs w:val="28"/>
        </w:rPr>
        <w:t xml:space="preserve">:  </w:t>
      </w:r>
    </w:p>
    <w:p w14:paraId="62895945" w14:textId="77777777" w:rsidR="0097075D" w:rsidRDefault="007A6D5D" w:rsidP="00713C82">
      <w:pPr>
        <w:numPr>
          <w:ilvl w:val="0"/>
          <w:numId w:val="3"/>
        </w:numPr>
        <w:contextualSpacing/>
        <w:rPr>
          <w:rFonts w:ascii="Arial" w:hAnsi="Arial" w:cs="Arial"/>
          <w:sz w:val="28"/>
          <w:szCs w:val="28"/>
        </w:rPr>
      </w:pPr>
      <w:r w:rsidRPr="0097075D">
        <w:rPr>
          <w:rFonts w:ascii="Arial" w:hAnsi="Arial" w:cs="Arial"/>
          <w:sz w:val="28"/>
          <w:szCs w:val="28"/>
        </w:rPr>
        <w:t>Results of this survey will be provided to the Iowa Department for the Blind (IDB) and HKNC to then meet to discuss next steps.</w:t>
      </w:r>
    </w:p>
    <w:p w14:paraId="406722A2" w14:textId="6BEF9DE5" w:rsidR="007A6D5D" w:rsidRDefault="007A6D5D" w:rsidP="0097075D">
      <w:pPr>
        <w:contextualSpacing/>
        <w:rPr>
          <w:rFonts w:ascii="Arial" w:hAnsi="Arial" w:cs="Arial"/>
          <w:sz w:val="28"/>
          <w:szCs w:val="28"/>
        </w:rPr>
      </w:pPr>
      <w:r w:rsidRPr="0097075D">
        <w:rPr>
          <w:rFonts w:ascii="Arial" w:hAnsi="Arial" w:cs="Arial"/>
          <w:sz w:val="28"/>
          <w:szCs w:val="28"/>
        </w:rPr>
        <w:t xml:space="preserve">  </w:t>
      </w:r>
    </w:p>
    <w:p w14:paraId="43DC0D1B" w14:textId="1A4E8DD3" w:rsidR="0097075D" w:rsidRPr="0097075D" w:rsidRDefault="0097075D" w:rsidP="00713C82">
      <w:pPr>
        <w:numPr>
          <w:ilvl w:val="0"/>
          <w:numId w:val="3"/>
        </w:numPr>
        <w:contextualSpacing/>
        <w:rPr>
          <w:rFonts w:ascii="Arial" w:hAnsi="Arial" w:cs="Arial"/>
          <w:sz w:val="28"/>
          <w:szCs w:val="28"/>
        </w:rPr>
      </w:pPr>
      <w:r>
        <w:rPr>
          <w:rFonts w:ascii="Arial" w:hAnsi="Arial" w:cs="Arial"/>
          <w:sz w:val="28"/>
          <w:szCs w:val="28"/>
        </w:rPr>
        <w:t>The same results will also be distributed electronically to the Iowa DeafBlind Community Listserv and emailed to every person who completed the survey.</w:t>
      </w:r>
    </w:p>
    <w:p w14:paraId="7357FA0A" w14:textId="77777777" w:rsidR="007A6D5D" w:rsidRPr="0097075D" w:rsidRDefault="007A6D5D" w:rsidP="007A6D5D">
      <w:pPr>
        <w:ind w:left="720"/>
        <w:contextualSpacing/>
        <w:rPr>
          <w:rFonts w:ascii="Arial" w:hAnsi="Arial" w:cs="Arial"/>
          <w:sz w:val="28"/>
          <w:szCs w:val="28"/>
        </w:rPr>
      </w:pPr>
    </w:p>
    <w:p w14:paraId="4BD33F87" w14:textId="4912AD5E" w:rsidR="0097075D" w:rsidRDefault="007A6D5D" w:rsidP="0097075D">
      <w:pPr>
        <w:numPr>
          <w:ilvl w:val="0"/>
          <w:numId w:val="3"/>
        </w:numPr>
        <w:contextualSpacing/>
        <w:rPr>
          <w:rFonts w:ascii="Arial" w:hAnsi="Arial" w:cs="Arial"/>
          <w:sz w:val="28"/>
          <w:szCs w:val="28"/>
        </w:rPr>
      </w:pPr>
      <w:r w:rsidRPr="0097075D">
        <w:rPr>
          <w:rFonts w:ascii="Arial" w:hAnsi="Arial" w:cs="Arial"/>
          <w:sz w:val="28"/>
          <w:szCs w:val="28"/>
        </w:rPr>
        <w:lastRenderedPageBreak/>
        <w:t xml:space="preserve">Can the leadership at IDB consider proposing legislation to create a service in Iowa?  </w:t>
      </w:r>
      <w:r w:rsidR="0097075D">
        <w:rPr>
          <w:rFonts w:ascii="Arial" w:hAnsi="Arial" w:cs="Arial"/>
          <w:sz w:val="28"/>
          <w:szCs w:val="28"/>
        </w:rPr>
        <w:t>There is support to advocate.</w:t>
      </w:r>
    </w:p>
    <w:p w14:paraId="097FABE7" w14:textId="77777777" w:rsidR="0097075D" w:rsidRPr="0097075D" w:rsidRDefault="0097075D" w:rsidP="0097075D">
      <w:pPr>
        <w:contextualSpacing/>
        <w:rPr>
          <w:rFonts w:ascii="Arial" w:hAnsi="Arial" w:cs="Arial"/>
          <w:sz w:val="28"/>
          <w:szCs w:val="28"/>
        </w:rPr>
      </w:pPr>
    </w:p>
    <w:p w14:paraId="4838F31B" w14:textId="1F231FDC" w:rsidR="0097075D" w:rsidRPr="0097075D" w:rsidRDefault="0097075D" w:rsidP="00713C82">
      <w:pPr>
        <w:numPr>
          <w:ilvl w:val="0"/>
          <w:numId w:val="3"/>
        </w:numPr>
        <w:contextualSpacing/>
        <w:rPr>
          <w:rFonts w:ascii="Arial" w:hAnsi="Arial" w:cs="Arial"/>
          <w:sz w:val="28"/>
          <w:szCs w:val="28"/>
        </w:rPr>
      </w:pPr>
      <w:r w:rsidRPr="0097075D">
        <w:rPr>
          <w:rFonts w:ascii="Arial" w:hAnsi="Arial" w:cs="Arial"/>
          <w:sz w:val="28"/>
          <w:szCs w:val="28"/>
        </w:rPr>
        <w:t>HKNC</w:t>
      </w:r>
      <w:r>
        <w:rPr>
          <w:rFonts w:ascii="Arial" w:hAnsi="Arial" w:cs="Arial"/>
          <w:sz w:val="28"/>
          <w:szCs w:val="28"/>
        </w:rPr>
        <w:t xml:space="preserve"> hosts a quarterly meeting of agencies who either provide SSP/CN coordination or are trying to establish a program.  Beth Jordan is one of the facilitators of this long-standing group.  Interested organizations and individuals can participate to learn more.</w:t>
      </w:r>
    </w:p>
    <w:p w14:paraId="30606190" w14:textId="77777777" w:rsidR="007A6D5D" w:rsidRPr="0097075D" w:rsidRDefault="007A6D5D" w:rsidP="0097075D">
      <w:pPr>
        <w:ind w:left="360"/>
        <w:rPr>
          <w:rFonts w:ascii="Arial" w:hAnsi="Arial" w:cs="Arial"/>
          <w:sz w:val="28"/>
          <w:szCs w:val="28"/>
        </w:rPr>
      </w:pPr>
    </w:p>
    <w:p w14:paraId="25198B7E" w14:textId="77777777" w:rsidR="00713C82" w:rsidRPr="0097075D" w:rsidRDefault="00713C82" w:rsidP="00713C82">
      <w:pPr>
        <w:numPr>
          <w:ilvl w:val="0"/>
          <w:numId w:val="3"/>
        </w:numPr>
        <w:contextualSpacing/>
        <w:rPr>
          <w:rFonts w:ascii="Arial" w:hAnsi="Arial" w:cs="Arial"/>
          <w:sz w:val="28"/>
          <w:szCs w:val="28"/>
        </w:rPr>
      </w:pPr>
      <w:r w:rsidRPr="0097075D">
        <w:rPr>
          <w:rFonts w:ascii="Arial" w:hAnsi="Arial" w:cs="Arial"/>
          <w:sz w:val="28"/>
          <w:szCs w:val="28"/>
        </w:rPr>
        <w:t xml:space="preserve">There is a wealth of information compiled on the HKNC website for states interested in developing SSP or CN services.  </w:t>
      </w:r>
      <w:hyperlink r:id="rId5" w:history="1">
        <w:r w:rsidRPr="0097075D">
          <w:rPr>
            <w:rFonts w:ascii="Arial" w:hAnsi="Arial" w:cs="Arial"/>
            <w:color w:val="467886" w:themeColor="hyperlink"/>
            <w:sz w:val="28"/>
            <w:szCs w:val="28"/>
            <w:u w:val="single"/>
          </w:rPr>
          <w:t>HKNC SSP Toolkit</w:t>
        </w:r>
      </w:hyperlink>
      <w:r w:rsidRPr="0097075D">
        <w:rPr>
          <w:rFonts w:ascii="Arial" w:hAnsi="Arial" w:cs="Arial"/>
          <w:sz w:val="28"/>
          <w:szCs w:val="28"/>
        </w:rPr>
        <w:t xml:space="preserve"> </w:t>
      </w:r>
    </w:p>
    <w:p w14:paraId="60093178" w14:textId="77777777" w:rsidR="00713C82" w:rsidRPr="0097075D" w:rsidRDefault="00713C82" w:rsidP="00713C82">
      <w:pPr>
        <w:rPr>
          <w:rFonts w:ascii="Arial" w:hAnsi="Arial" w:cs="Arial"/>
          <w:sz w:val="28"/>
          <w:szCs w:val="28"/>
        </w:rPr>
      </w:pPr>
    </w:p>
    <w:p w14:paraId="0DCC227A" w14:textId="77777777" w:rsidR="00713C82" w:rsidRPr="0097075D" w:rsidRDefault="00713C82">
      <w:pPr>
        <w:rPr>
          <w:rFonts w:ascii="Arial" w:hAnsi="Arial" w:cs="Arial"/>
          <w:sz w:val="28"/>
          <w:szCs w:val="28"/>
        </w:rPr>
      </w:pPr>
    </w:p>
    <w:sectPr w:rsidR="00713C82" w:rsidRPr="009707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73E7A"/>
    <w:multiLevelType w:val="hybridMultilevel"/>
    <w:tmpl w:val="3F841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233452"/>
    <w:multiLevelType w:val="hybridMultilevel"/>
    <w:tmpl w:val="E9EEE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E42E9C"/>
    <w:multiLevelType w:val="hybridMultilevel"/>
    <w:tmpl w:val="B1D4A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46543"/>
    <w:multiLevelType w:val="hybridMultilevel"/>
    <w:tmpl w:val="1FD48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5733595">
    <w:abstractNumId w:val="3"/>
  </w:num>
  <w:num w:numId="2" w16cid:durableId="1033765915">
    <w:abstractNumId w:val="2"/>
  </w:num>
  <w:num w:numId="3" w16cid:durableId="1709060485">
    <w:abstractNumId w:val="0"/>
  </w:num>
  <w:num w:numId="4" w16cid:durableId="7148950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454"/>
    <w:rsid w:val="00100352"/>
    <w:rsid w:val="001B0790"/>
    <w:rsid w:val="001C42E1"/>
    <w:rsid w:val="00283EA5"/>
    <w:rsid w:val="00346EC9"/>
    <w:rsid w:val="00364BD2"/>
    <w:rsid w:val="005A0A84"/>
    <w:rsid w:val="005B4462"/>
    <w:rsid w:val="006225DF"/>
    <w:rsid w:val="00696454"/>
    <w:rsid w:val="006F179E"/>
    <w:rsid w:val="00713C82"/>
    <w:rsid w:val="007A61F1"/>
    <w:rsid w:val="007A6D5D"/>
    <w:rsid w:val="0097075D"/>
    <w:rsid w:val="00A21743"/>
    <w:rsid w:val="00B16B0C"/>
    <w:rsid w:val="00CE0966"/>
    <w:rsid w:val="00CF0C1D"/>
    <w:rsid w:val="00D16D6D"/>
    <w:rsid w:val="00D47590"/>
    <w:rsid w:val="00D66470"/>
    <w:rsid w:val="00E26096"/>
    <w:rsid w:val="00E7761C"/>
    <w:rsid w:val="00EF4CC3"/>
    <w:rsid w:val="00F40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97D2B"/>
  <w15:chartTrackingRefBased/>
  <w15:docId w15:val="{61DDF9E0-4E9B-4FD4-9BC8-0050BDD77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3C82"/>
    <w:pPr>
      <w:outlineLvl w:val="0"/>
    </w:pPr>
    <w:rPr>
      <w:rFonts w:ascii="Arial" w:hAnsi="Arial" w:cs="Arial"/>
      <w:b/>
      <w:bCs/>
      <w:sz w:val="28"/>
      <w:szCs w:val="28"/>
    </w:rPr>
  </w:style>
  <w:style w:type="paragraph" w:styleId="Heading2">
    <w:name w:val="heading 2"/>
    <w:basedOn w:val="Normal"/>
    <w:next w:val="Normal"/>
    <w:link w:val="Heading2Char"/>
    <w:uiPriority w:val="9"/>
    <w:unhideWhenUsed/>
    <w:qFormat/>
    <w:rsid w:val="00713C82"/>
    <w:pPr>
      <w:outlineLvl w:val="1"/>
    </w:pPr>
    <w:rPr>
      <w:rFonts w:ascii="Arial" w:hAnsi="Arial" w:cs="Arial"/>
      <w:b/>
      <w:bCs/>
      <w:sz w:val="28"/>
      <w:szCs w:val="28"/>
    </w:rPr>
  </w:style>
  <w:style w:type="paragraph" w:styleId="Heading3">
    <w:name w:val="heading 3"/>
    <w:basedOn w:val="Normal"/>
    <w:next w:val="Normal"/>
    <w:link w:val="Heading3Char"/>
    <w:uiPriority w:val="9"/>
    <w:semiHidden/>
    <w:unhideWhenUsed/>
    <w:qFormat/>
    <w:rsid w:val="006964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64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64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64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64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64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64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3C82"/>
    <w:rPr>
      <w:rFonts w:ascii="Arial" w:hAnsi="Arial" w:cs="Arial"/>
      <w:b/>
      <w:bCs/>
      <w:sz w:val="28"/>
      <w:szCs w:val="28"/>
    </w:rPr>
  </w:style>
  <w:style w:type="character" w:customStyle="1" w:styleId="Heading2Char">
    <w:name w:val="Heading 2 Char"/>
    <w:basedOn w:val="DefaultParagraphFont"/>
    <w:link w:val="Heading2"/>
    <w:uiPriority w:val="9"/>
    <w:rsid w:val="00713C82"/>
    <w:rPr>
      <w:rFonts w:ascii="Arial" w:hAnsi="Arial" w:cs="Arial"/>
      <w:b/>
      <w:bCs/>
      <w:sz w:val="28"/>
      <w:szCs w:val="28"/>
    </w:rPr>
  </w:style>
  <w:style w:type="character" w:customStyle="1" w:styleId="Heading3Char">
    <w:name w:val="Heading 3 Char"/>
    <w:basedOn w:val="DefaultParagraphFont"/>
    <w:link w:val="Heading3"/>
    <w:uiPriority w:val="9"/>
    <w:semiHidden/>
    <w:rsid w:val="006964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64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64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64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64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64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6454"/>
    <w:rPr>
      <w:rFonts w:eastAsiaTheme="majorEastAsia" w:cstheme="majorBidi"/>
      <w:color w:val="272727" w:themeColor="text1" w:themeTint="D8"/>
    </w:rPr>
  </w:style>
  <w:style w:type="paragraph" w:styleId="Title">
    <w:name w:val="Title"/>
    <w:basedOn w:val="Normal"/>
    <w:next w:val="Normal"/>
    <w:link w:val="TitleChar"/>
    <w:uiPriority w:val="10"/>
    <w:qFormat/>
    <w:rsid w:val="006964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64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64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64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6454"/>
    <w:pPr>
      <w:spacing w:before="160"/>
      <w:jc w:val="center"/>
    </w:pPr>
    <w:rPr>
      <w:i/>
      <w:iCs/>
      <w:color w:val="404040" w:themeColor="text1" w:themeTint="BF"/>
    </w:rPr>
  </w:style>
  <w:style w:type="character" w:customStyle="1" w:styleId="QuoteChar">
    <w:name w:val="Quote Char"/>
    <w:basedOn w:val="DefaultParagraphFont"/>
    <w:link w:val="Quote"/>
    <w:uiPriority w:val="29"/>
    <w:rsid w:val="00696454"/>
    <w:rPr>
      <w:i/>
      <w:iCs/>
      <w:color w:val="404040" w:themeColor="text1" w:themeTint="BF"/>
    </w:rPr>
  </w:style>
  <w:style w:type="paragraph" w:styleId="ListParagraph">
    <w:name w:val="List Paragraph"/>
    <w:basedOn w:val="Normal"/>
    <w:uiPriority w:val="34"/>
    <w:qFormat/>
    <w:rsid w:val="00696454"/>
    <w:pPr>
      <w:ind w:left="720"/>
      <w:contextualSpacing/>
    </w:pPr>
  </w:style>
  <w:style w:type="character" w:styleId="IntenseEmphasis">
    <w:name w:val="Intense Emphasis"/>
    <w:basedOn w:val="DefaultParagraphFont"/>
    <w:uiPriority w:val="21"/>
    <w:qFormat/>
    <w:rsid w:val="00696454"/>
    <w:rPr>
      <w:i/>
      <w:iCs/>
      <w:color w:val="0F4761" w:themeColor="accent1" w:themeShade="BF"/>
    </w:rPr>
  </w:style>
  <w:style w:type="paragraph" w:styleId="IntenseQuote">
    <w:name w:val="Intense Quote"/>
    <w:basedOn w:val="Normal"/>
    <w:next w:val="Normal"/>
    <w:link w:val="IntenseQuoteChar"/>
    <w:uiPriority w:val="30"/>
    <w:qFormat/>
    <w:rsid w:val="006964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6454"/>
    <w:rPr>
      <w:i/>
      <w:iCs/>
      <w:color w:val="0F4761" w:themeColor="accent1" w:themeShade="BF"/>
    </w:rPr>
  </w:style>
  <w:style w:type="character" w:styleId="IntenseReference">
    <w:name w:val="Intense Reference"/>
    <w:basedOn w:val="DefaultParagraphFont"/>
    <w:uiPriority w:val="32"/>
    <w:qFormat/>
    <w:rsid w:val="0069645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helenkeller.org/resources/ssp-tool-k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257</TotalTime>
  <Pages>4</Pages>
  <Words>736</Words>
  <Characters>4199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Jordan</dc:creator>
  <cp:keywords/>
  <dc:description/>
  <cp:lastModifiedBy>Beth Jordan</cp:lastModifiedBy>
  <cp:revision>13</cp:revision>
  <dcterms:created xsi:type="dcterms:W3CDTF">2026-05-06T20:19:00Z</dcterms:created>
  <dcterms:modified xsi:type="dcterms:W3CDTF">2026-05-11T16:16:00Z</dcterms:modified>
</cp:coreProperties>
</file>