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VR, Orientation Center, and IL Statistics</w:t>
      </w:r>
    </w:p>
    <w:p w:rsidR="00457D8F" w:rsidRPr="004D58EA" w:rsidRDefault="00C40068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proofErr w:type="gramStart"/>
      <w:r>
        <w:rPr>
          <w:rFonts w:ascii="Calibri" w:hAnsi="Calibri" w:cs="Consolas"/>
          <w:color w:val="000000"/>
          <w:sz w:val="24"/>
          <w:szCs w:val="19"/>
        </w:rPr>
        <w:t>Jul  1</w:t>
      </w:r>
      <w:proofErr w:type="gramEnd"/>
      <w:r>
        <w:rPr>
          <w:rFonts w:ascii="Calibri" w:hAnsi="Calibri" w:cs="Consolas"/>
          <w:color w:val="000000"/>
          <w:sz w:val="24"/>
          <w:szCs w:val="19"/>
        </w:rPr>
        <w:t xml:space="preserve"> 2019  Through</w:t>
      </w:r>
      <w:r w:rsidRPr="00C40068">
        <w:rPr>
          <w:rFonts w:ascii="Calibri" w:hAnsi="Calibri" w:cs="Consolas"/>
          <w:color w:val="000000"/>
          <w:sz w:val="24"/>
          <w:szCs w:val="19"/>
        </w:rPr>
        <w:t xml:space="preserve"> Jun 30 2020  as of Sep  4 2020  1:27PM</w:t>
      </w: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Part 1: VR Program Statis</w:t>
      </w:r>
      <w:r w:rsidR="000C08C5" w:rsidRPr="004D58EA">
        <w:rPr>
          <w:rFonts w:ascii="Calibri" w:hAnsi="Calibri" w:cs="Consolas"/>
          <w:color w:val="000000"/>
          <w:sz w:val="24"/>
          <w:szCs w:val="19"/>
          <w:highlight w:val="white"/>
        </w:rPr>
        <w:t>t</w:t>
      </w: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ics</w:t>
      </w:r>
    </w:p>
    <w:p w:rsidR="00475E0E" w:rsidRPr="004D58EA" w:rsidRDefault="00475E0E" w:rsidP="000C08C5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VR Program Exits.</w:t>
      </w:r>
    </w:p>
    <w:p w:rsid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167</w:t>
      </w:r>
    </w:p>
    <w:p w:rsidR="00C40068" w:rsidRDefault="00C40068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 xml:space="preserve">1.1.1: VR </w:t>
      </w:r>
      <w:proofErr w:type="spellStart"/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Exiters</w:t>
      </w:r>
      <w:proofErr w:type="spellEnd"/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 xml:space="preserve"> Broken Down by Type of Exit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Type of VR Program Exit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 xml:space="preserve">Number of VR Program </w:t>
      </w:r>
      <w:proofErr w:type="spellStart"/>
      <w:r w:rsidRPr="00C40068">
        <w:rPr>
          <w:rFonts w:ascii="Calibri" w:hAnsi="Calibri" w:cs="Consolas"/>
          <w:color w:val="000000"/>
          <w:sz w:val="24"/>
          <w:szCs w:val="19"/>
        </w:rPr>
        <w:t>Exiters</w:t>
      </w:r>
      <w:proofErr w:type="spellEnd"/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Individual exited after a signed IPE in competitive and integrated employment or SE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28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Individual exited after a signed IPE without an employment outcome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74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Individual exited after eligibility, but prior to a signed IPE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17</w:t>
      </w:r>
    </w:p>
    <w:p w:rsid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 xml:space="preserve">Individual exited as   an applicant, prior to eligibility   determination or trial work 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48</w:t>
      </w:r>
    </w:p>
    <w:p w:rsidR="00C40068" w:rsidRDefault="00C40068" w:rsidP="000C08C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0C08C5" w:rsidRDefault="000C08C5" w:rsidP="000C08C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 xml:space="preserve">1.1.2: VR </w:t>
      </w:r>
      <w:proofErr w:type="spellStart"/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Exiters</w:t>
      </w:r>
      <w:proofErr w:type="spellEnd"/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 xml:space="preserve"> Broken Down by Reason </w:t>
      </w:r>
      <w:r w:rsidR="004D58EA">
        <w:rPr>
          <w:rFonts w:ascii="Calibri" w:hAnsi="Calibri" w:cs="Consolas"/>
          <w:color w:val="000000"/>
          <w:sz w:val="24"/>
          <w:szCs w:val="19"/>
          <w:highlight w:val="white"/>
        </w:rPr>
        <w:t>f</w:t>
      </w: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or Exit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Reason for VR Program Exit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 xml:space="preserve">Number of VR Program </w:t>
      </w:r>
      <w:proofErr w:type="spellStart"/>
      <w:r w:rsidRPr="00C40068">
        <w:rPr>
          <w:rFonts w:ascii="Calibri" w:hAnsi="Calibri" w:cs="Consolas"/>
          <w:color w:val="000000"/>
          <w:sz w:val="24"/>
          <w:szCs w:val="19"/>
        </w:rPr>
        <w:t>Exiters</w:t>
      </w:r>
      <w:proofErr w:type="spellEnd"/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Achieved employment outcome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28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All other reasons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3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Death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3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Disability too significant to benefit from VR services - ineligible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1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Does not require VR services - ineligible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4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 xml:space="preserve">Individual receiving medical treatment longer than 90 days that precludes continued participation 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1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No disabling condition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7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No impediment to employment - ineligible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5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No longer interested in receiving services or further services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68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Transferred to another agency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7</w:t>
      </w:r>
    </w:p>
    <w:p w:rsidR="00C40068" w:rsidRPr="004D58EA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Unable to locate or contact</w:t>
      </w:r>
      <w:r w:rsidRPr="00C40068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C26157" w:rsidRPr="004D58EA" w:rsidRDefault="00C26157" w:rsidP="000C08C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1.1.</w:t>
      </w:r>
      <w:r w:rsidR="00457D8F" w:rsidRPr="004D58EA">
        <w:rPr>
          <w:rFonts w:ascii="Calibri" w:hAnsi="Calibri" w:cs="Consolas"/>
          <w:color w:val="000000"/>
          <w:sz w:val="24"/>
          <w:szCs w:val="19"/>
          <w:highlight w:val="white"/>
        </w:rPr>
        <w:t>3</w:t>
      </w: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 xml:space="preserve">: Wage Data for Clients Exiting </w:t>
      </w:r>
      <w:r w:rsidR="004D58EA">
        <w:rPr>
          <w:rFonts w:ascii="Calibri" w:hAnsi="Calibri" w:cs="Consolas"/>
          <w:color w:val="000000"/>
          <w:sz w:val="24"/>
          <w:szCs w:val="19"/>
          <w:highlight w:val="white"/>
        </w:rPr>
        <w:t>i</w:t>
      </w: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n Employment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Average Wage at Client Exit</w:t>
      </w:r>
    </w:p>
    <w:p w:rsidR="00C26157" w:rsidRDefault="00D6538E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>
        <w:rPr>
          <w:rFonts w:ascii="Calibri" w:hAnsi="Calibri" w:cs="Consolas"/>
          <w:color w:val="000000"/>
          <w:sz w:val="24"/>
          <w:szCs w:val="19"/>
        </w:rPr>
        <w:t>15.41</w:t>
      </w:r>
    </w:p>
    <w:p w:rsidR="00C40068" w:rsidRP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 xml:space="preserve">Ratio of average VR wage to average state </w:t>
      </w:r>
      <w:proofErr w:type="gramStart"/>
      <w:r w:rsidRPr="00C40068">
        <w:rPr>
          <w:rFonts w:ascii="Calibri" w:hAnsi="Calibri" w:cs="Consolas"/>
          <w:color w:val="000000"/>
          <w:sz w:val="24"/>
          <w:szCs w:val="19"/>
        </w:rPr>
        <w:t>wage(</w:t>
      </w:r>
      <w:proofErr w:type="gramEnd"/>
      <w:r w:rsidRPr="00C40068">
        <w:rPr>
          <w:rFonts w:ascii="Calibri" w:hAnsi="Calibri" w:cs="Consolas"/>
          <w:color w:val="000000"/>
          <w:sz w:val="24"/>
          <w:szCs w:val="19"/>
        </w:rPr>
        <w:t xml:space="preserve">$19.98) as a percentage </w:t>
      </w:r>
    </w:p>
    <w:p w:rsidR="00C40068" w:rsidRDefault="00C40068" w:rsidP="00C40068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C40068">
        <w:rPr>
          <w:rFonts w:ascii="Calibri" w:hAnsi="Calibri" w:cs="Consolas"/>
          <w:color w:val="000000"/>
          <w:sz w:val="24"/>
          <w:szCs w:val="19"/>
        </w:rPr>
        <w:t>77.12%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 xml:space="preserve">Average Hours Worked Per Week </w:t>
      </w:r>
      <w:proofErr w:type="gramStart"/>
      <w:r w:rsidRPr="001D03A7">
        <w:rPr>
          <w:rFonts w:ascii="Calibri" w:hAnsi="Calibri" w:cs="Consolas"/>
          <w:color w:val="000000"/>
          <w:sz w:val="24"/>
          <w:szCs w:val="19"/>
        </w:rPr>
        <w:t>For</w:t>
      </w:r>
      <w:proofErr w:type="gramEnd"/>
      <w:r w:rsidRPr="001D03A7">
        <w:rPr>
          <w:rFonts w:ascii="Calibri" w:hAnsi="Calibri" w:cs="Consolas"/>
          <w:color w:val="000000"/>
          <w:sz w:val="24"/>
          <w:szCs w:val="19"/>
        </w:rPr>
        <w:t xml:space="preserve"> Clients Exiting In Employment</w:t>
      </w:r>
    </w:p>
    <w:p w:rsid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31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 xml:space="preserve">Number of VR Program </w:t>
      </w:r>
      <w:proofErr w:type="spellStart"/>
      <w:r w:rsidRPr="001D03A7">
        <w:rPr>
          <w:rFonts w:ascii="Calibri" w:hAnsi="Calibri" w:cs="Consolas"/>
          <w:color w:val="000000"/>
          <w:sz w:val="24"/>
          <w:szCs w:val="19"/>
        </w:rPr>
        <w:t>Exiters</w:t>
      </w:r>
      <w:proofErr w:type="spellEnd"/>
      <w:r w:rsidRPr="001D03A7">
        <w:rPr>
          <w:rFonts w:ascii="Calibri" w:hAnsi="Calibri" w:cs="Consolas"/>
          <w:color w:val="000000"/>
          <w:sz w:val="24"/>
          <w:szCs w:val="19"/>
        </w:rPr>
        <w:t xml:space="preserve"> Working Full Time</w:t>
      </w:r>
    </w:p>
    <w:p w:rsid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13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 xml:space="preserve">Average Wage of </w:t>
      </w:r>
      <w:proofErr w:type="spellStart"/>
      <w:r w:rsidRPr="001D03A7">
        <w:rPr>
          <w:rFonts w:ascii="Calibri" w:hAnsi="Calibri" w:cs="Consolas"/>
          <w:color w:val="000000"/>
          <w:sz w:val="24"/>
          <w:szCs w:val="19"/>
        </w:rPr>
        <w:t>Exiters</w:t>
      </w:r>
      <w:proofErr w:type="spellEnd"/>
      <w:r w:rsidRPr="001D03A7">
        <w:rPr>
          <w:rFonts w:ascii="Calibri" w:hAnsi="Calibri" w:cs="Consolas"/>
          <w:color w:val="000000"/>
          <w:sz w:val="24"/>
          <w:szCs w:val="19"/>
        </w:rPr>
        <w:t xml:space="preserve"> in Employment Working Full-Time (35 or more hours)</w:t>
      </w:r>
    </w:p>
    <w:p w:rsidR="001D03A7" w:rsidRPr="004D58EA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20.60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 xml:space="preserve">Number of VR Program </w:t>
      </w:r>
      <w:proofErr w:type="spellStart"/>
      <w:r w:rsidRPr="001D03A7">
        <w:rPr>
          <w:rFonts w:ascii="Calibri" w:hAnsi="Calibri" w:cs="Consolas"/>
          <w:color w:val="000000"/>
          <w:sz w:val="24"/>
          <w:szCs w:val="19"/>
        </w:rPr>
        <w:t>Exiters</w:t>
      </w:r>
      <w:proofErr w:type="spellEnd"/>
      <w:r w:rsidRPr="001D03A7">
        <w:rPr>
          <w:rFonts w:ascii="Calibri" w:hAnsi="Calibri" w:cs="Consolas"/>
          <w:color w:val="000000"/>
          <w:sz w:val="24"/>
          <w:szCs w:val="19"/>
        </w:rPr>
        <w:t xml:space="preserve"> Working Part-Time (less than 35 hours per week)</w:t>
      </w:r>
    </w:p>
    <w:p w:rsid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15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 xml:space="preserve">Average Wage for VR Program </w:t>
      </w:r>
      <w:proofErr w:type="spellStart"/>
      <w:r w:rsidRPr="001D03A7">
        <w:rPr>
          <w:rFonts w:ascii="Calibri" w:hAnsi="Calibri" w:cs="Consolas"/>
          <w:color w:val="000000"/>
          <w:sz w:val="24"/>
          <w:szCs w:val="19"/>
        </w:rPr>
        <w:t>Exiters</w:t>
      </w:r>
      <w:proofErr w:type="spellEnd"/>
      <w:r w:rsidRPr="001D03A7">
        <w:rPr>
          <w:rFonts w:ascii="Calibri" w:hAnsi="Calibri" w:cs="Consolas"/>
          <w:color w:val="000000"/>
          <w:sz w:val="24"/>
          <w:szCs w:val="19"/>
        </w:rPr>
        <w:t xml:space="preserve"> Working Part-Time (less than 35 hours)</w:t>
      </w:r>
    </w:p>
    <w:p w:rsidR="001D03A7" w:rsidRDefault="00D6538E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>
        <w:rPr>
          <w:rFonts w:ascii="Calibri" w:hAnsi="Calibri" w:cs="Consolas"/>
          <w:color w:val="000000"/>
          <w:sz w:val="24"/>
          <w:szCs w:val="19"/>
        </w:rPr>
        <w:t>10.91</w:t>
      </w:r>
    </w:p>
    <w:p w:rsid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lastRenderedPageBreak/>
        <w:t>1.1.4: Clients Exiting in Employment Broken Down by Primary Source of Support at Exit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 xml:space="preserve">Primary Source of Support at Closure </w:t>
      </w:r>
      <w:proofErr w:type="gramStart"/>
      <w:r w:rsidRPr="001D03A7">
        <w:rPr>
          <w:rFonts w:ascii="Calibri" w:hAnsi="Calibri" w:cs="Consolas"/>
          <w:color w:val="000000"/>
          <w:sz w:val="24"/>
          <w:szCs w:val="19"/>
        </w:rPr>
        <w:t>For</w:t>
      </w:r>
      <w:proofErr w:type="gramEnd"/>
      <w:r w:rsidRPr="001D03A7">
        <w:rPr>
          <w:rFonts w:ascii="Calibri" w:hAnsi="Calibri" w:cs="Consolas"/>
          <w:color w:val="000000"/>
          <w:sz w:val="24"/>
          <w:szCs w:val="19"/>
        </w:rPr>
        <w:t xml:space="preserve"> Those Exiting in Employment</w:t>
      </w:r>
      <w:r w:rsidRPr="001D03A7">
        <w:rPr>
          <w:rFonts w:ascii="Calibri" w:hAnsi="Calibri" w:cs="Consolas"/>
          <w:color w:val="000000"/>
          <w:sz w:val="24"/>
          <w:szCs w:val="19"/>
        </w:rPr>
        <w:tab/>
        <w:t>Number of Clients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Employment Earnings</w:t>
      </w:r>
      <w:r w:rsidRPr="001D03A7">
        <w:rPr>
          <w:rFonts w:ascii="Calibri" w:hAnsi="Calibri" w:cs="Consolas"/>
          <w:color w:val="000000"/>
          <w:sz w:val="24"/>
          <w:szCs w:val="19"/>
        </w:rPr>
        <w:tab/>
        <w:t>3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Family and Friends</w:t>
      </w:r>
      <w:r w:rsidRPr="001D03A7">
        <w:rPr>
          <w:rFonts w:ascii="Calibri" w:hAnsi="Calibri" w:cs="Consolas"/>
          <w:color w:val="000000"/>
          <w:sz w:val="24"/>
          <w:szCs w:val="19"/>
        </w:rPr>
        <w:tab/>
        <w:t>1</w:t>
      </w:r>
    </w:p>
    <w:p w:rsidR="001D03A7" w:rsidRP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Personal Income</w:t>
      </w:r>
      <w:r w:rsidRPr="001D03A7">
        <w:rPr>
          <w:rFonts w:ascii="Calibri" w:hAnsi="Calibri" w:cs="Consolas"/>
          <w:color w:val="000000"/>
          <w:sz w:val="24"/>
          <w:szCs w:val="19"/>
        </w:rPr>
        <w:tab/>
        <w:t>19</w:t>
      </w:r>
    </w:p>
    <w:p w:rsidR="00C2615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1D03A7">
        <w:rPr>
          <w:rFonts w:ascii="Calibri" w:hAnsi="Calibri" w:cs="Consolas"/>
          <w:color w:val="000000"/>
          <w:sz w:val="24"/>
          <w:szCs w:val="19"/>
        </w:rPr>
        <w:t>Public Support</w:t>
      </w:r>
      <w:r w:rsidRPr="001D03A7">
        <w:rPr>
          <w:rFonts w:ascii="Calibri" w:hAnsi="Calibri" w:cs="Consolas"/>
          <w:color w:val="000000"/>
          <w:sz w:val="24"/>
          <w:szCs w:val="19"/>
        </w:rPr>
        <w:tab/>
        <w:t>5</w:t>
      </w:r>
    </w:p>
    <w:p w:rsidR="001D03A7" w:rsidRDefault="001D03A7" w:rsidP="001D03A7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1.1.5: Occupational Titles of Clients Exiting in Employment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Occupation Title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Hourly Wage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Hours per week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Rehabilitation Counselor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24.25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Teacher for the Blind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23.40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Consumer Relations Coordinator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20.00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Elementary School Teacher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21.25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Massage Therapist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12.00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Janitorial Worker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7.25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Therapist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20.00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Musicians, Instrumental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8.00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Communications Teacher, Post-Secondary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18.75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32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Food Preparation Worker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10.24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25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Sales Clerk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8.00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Baker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9.00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Customer Service Representative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13.83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Food Service Worker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13.42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33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Customer Service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17.75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Counseling Psychologists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46.15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Stock clerk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15.57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35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Fitness Director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19.25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Retail Salesperson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9.00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Laborer &amp; Freight, Stock and Material Mover, Hand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7.27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Dining Room and Cafeteria Attendants and Helpers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10.25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24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Family Engagement Worker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14.90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Human Resource Specialist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21.50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Receptionist and Information Clerks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13.75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32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Loan Officer Credit Union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11.67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Support Workers, all other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15.00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30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Janitor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10.00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39</w:t>
      </w:r>
    </w:p>
    <w:p w:rsidR="00C26157" w:rsidRPr="004D58EA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 xml:space="preserve">Bookkeeping, </w:t>
      </w:r>
      <w:proofErr w:type="spellStart"/>
      <w:r w:rsidRPr="002E3005">
        <w:rPr>
          <w:rFonts w:ascii="Calibri" w:hAnsi="Calibri" w:cs="Consolas"/>
          <w:color w:val="000000"/>
          <w:sz w:val="24"/>
          <w:szCs w:val="19"/>
        </w:rPr>
        <w:t>Accoounting</w:t>
      </w:r>
      <w:proofErr w:type="spellEnd"/>
      <w:r w:rsidRPr="002E3005">
        <w:rPr>
          <w:rFonts w:ascii="Calibri" w:hAnsi="Calibri" w:cs="Consolas"/>
          <w:color w:val="000000"/>
          <w:sz w:val="24"/>
          <w:szCs w:val="19"/>
        </w:rPr>
        <w:t xml:space="preserve"> and Auditing Clerk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10.00</w:t>
      </w:r>
      <w:r w:rsidRPr="002E3005">
        <w:rPr>
          <w:rFonts w:ascii="Calibri" w:hAnsi="Calibri" w:cs="Consolas"/>
          <w:color w:val="000000"/>
          <w:sz w:val="24"/>
          <w:szCs w:val="19"/>
        </w:rPr>
        <w:tab/>
        <w:t>25</w:t>
      </w:r>
    </w:p>
    <w:p w:rsidR="002E3005" w:rsidRDefault="002E3005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1.2: Statistics on Active VR Cases</w:t>
      </w: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1.2.1: Application Statistics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VR Applications</w:t>
      </w:r>
    </w:p>
    <w:p w:rsid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132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Number of VR Applicants ages 14-21</w:t>
      </w:r>
    </w:p>
    <w:p w:rsid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35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lastRenderedPageBreak/>
        <w:t>Number of VR Applicants 55 and older</w:t>
      </w:r>
    </w:p>
    <w:p w:rsidR="00C26157" w:rsidRPr="004D58EA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29</w:t>
      </w:r>
    </w:p>
    <w:p w:rsidR="002E3005" w:rsidRDefault="002E3005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1.2.2: Eligibility and Plan Development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Average Days Between Application and Eligibility</w:t>
      </w:r>
    </w:p>
    <w:p w:rsid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51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Average Days Between Eligibility and Plan Development</w:t>
      </w:r>
    </w:p>
    <w:p w:rsid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53</w:t>
      </w:r>
    </w:p>
    <w:p w:rsidR="002E3005" w:rsidRPr="002E3005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Number of IPEs Developed</w:t>
      </w:r>
    </w:p>
    <w:p w:rsidR="00526DA3" w:rsidRPr="004D58EA" w:rsidRDefault="002E3005" w:rsidP="002E3005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2E3005">
        <w:rPr>
          <w:rFonts w:ascii="Calibri" w:hAnsi="Calibri" w:cs="Consolas"/>
          <w:color w:val="000000"/>
          <w:sz w:val="24"/>
          <w:szCs w:val="19"/>
        </w:rPr>
        <w:t>104</w:t>
      </w:r>
    </w:p>
    <w:p w:rsidR="002E3005" w:rsidRDefault="002E3005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1.3: Open VR Case Statistics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Open VR Cases</w:t>
      </w:r>
    </w:p>
    <w:p w:rsid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497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Open VR Cases Ages 14-21</w:t>
      </w:r>
    </w:p>
    <w:p w:rsid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131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Open VR Cases Ages 55 and older</w:t>
      </w:r>
    </w:p>
    <w:p w:rsidR="00526DA3" w:rsidRPr="004D58EA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94</w:t>
      </w:r>
    </w:p>
    <w:p w:rsidR="00B676D1" w:rsidRDefault="00B676D1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1.4: Center Statis</w:t>
      </w:r>
      <w:r w:rsidR="00B77DF1">
        <w:rPr>
          <w:rFonts w:ascii="Calibri" w:hAnsi="Calibri" w:cs="Consolas"/>
          <w:color w:val="000000"/>
          <w:sz w:val="24"/>
          <w:szCs w:val="19"/>
          <w:highlight w:val="white"/>
        </w:rPr>
        <w:t>t</w:t>
      </w: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ics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Number of VR clients Exiting the Program Who Have Been Center Students</w:t>
      </w:r>
    </w:p>
    <w:p w:rsid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29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Number of VR Clients Exiting in Employment Who Have Been Center Students</w:t>
      </w:r>
    </w:p>
    <w:p w:rsid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7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 xml:space="preserve">Average Wage at Client Exit for </w:t>
      </w:r>
      <w:proofErr w:type="spellStart"/>
      <w:r w:rsidRPr="00B676D1">
        <w:rPr>
          <w:rFonts w:ascii="Calibri" w:hAnsi="Calibri" w:cs="Consolas"/>
          <w:color w:val="000000"/>
          <w:sz w:val="24"/>
          <w:szCs w:val="19"/>
        </w:rPr>
        <w:t>Exiters</w:t>
      </w:r>
      <w:proofErr w:type="spellEnd"/>
      <w:r w:rsidRPr="00B676D1">
        <w:rPr>
          <w:rFonts w:ascii="Calibri" w:hAnsi="Calibri" w:cs="Consolas"/>
          <w:color w:val="000000"/>
          <w:sz w:val="24"/>
          <w:szCs w:val="19"/>
        </w:rPr>
        <w:t xml:space="preserve"> Who Were Center Students</w:t>
      </w:r>
    </w:p>
    <w:p w:rsid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18.0922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 xml:space="preserve">Average Hours Worked Per Week </w:t>
      </w:r>
      <w:proofErr w:type="gramStart"/>
      <w:r w:rsidRPr="00B676D1">
        <w:rPr>
          <w:rFonts w:ascii="Calibri" w:hAnsi="Calibri" w:cs="Consolas"/>
          <w:color w:val="000000"/>
          <w:sz w:val="24"/>
          <w:szCs w:val="19"/>
        </w:rPr>
        <w:t>For</w:t>
      </w:r>
      <w:proofErr w:type="gramEnd"/>
      <w:r w:rsidRPr="00B676D1">
        <w:rPr>
          <w:rFonts w:ascii="Calibri" w:hAnsi="Calibri" w:cs="Consolas"/>
          <w:color w:val="000000"/>
          <w:sz w:val="24"/>
          <w:szCs w:val="19"/>
        </w:rPr>
        <w:t xml:space="preserve"> Clients Exiting In Employment Who Were Center Students</w:t>
      </w:r>
    </w:p>
    <w:p w:rsid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33</w:t>
      </w:r>
    </w:p>
    <w:p w:rsidR="00B676D1" w:rsidRP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Number of Tours</w:t>
      </w:r>
    </w:p>
    <w:p w:rsidR="00B676D1" w:rsidRDefault="00B676D1" w:rsidP="00B676D1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B676D1">
        <w:rPr>
          <w:rFonts w:ascii="Calibri" w:hAnsi="Calibri" w:cs="Consolas"/>
          <w:color w:val="000000"/>
          <w:sz w:val="24"/>
          <w:szCs w:val="19"/>
        </w:rPr>
        <w:t>31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Orientation Students Who Started Within Time Period</w:t>
      </w:r>
    </w:p>
    <w:p w:rsidR="00526DA3" w:rsidRPr="004D58EA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25</w:t>
      </w:r>
    </w:p>
    <w:p w:rsidR="006D5B56" w:rsidRDefault="006D5B56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1.5: VR Services Provided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VR Service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Clients who received the service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Assessment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23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Assessment-Off Plan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23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Benefits Counseling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College Training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College Training (Graduate)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College Training (Jr./Community)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19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Counseling and Guidance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400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Diagnosis and Treatment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24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Information &amp; Referral-Off Plan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35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lastRenderedPageBreak/>
        <w:t>Interpreter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3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Job Placement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27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Job Readiness Training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85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Job Search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62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Literacy Training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Maintenance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95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Maintenance-Off Plan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8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Misc. Training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17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Occupation Training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7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On-the-Job Supports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10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Other Services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25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Personal Attendant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Potentially Eligible Job Exploration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Potentially Eligible Self-Advocacy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 xml:space="preserve">Potentially Eligible </w:t>
      </w:r>
      <w:proofErr w:type="spellStart"/>
      <w:r w:rsidRPr="006D5B56">
        <w:rPr>
          <w:rFonts w:ascii="Calibri" w:hAnsi="Calibri" w:cs="Consolas"/>
          <w:color w:val="000000"/>
          <w:sz w:val="24"/>
          <w:szCs w:val="19"/>
        </w:rPr>
        <w:t>Worknplace</w:t>
      </w:r>
      <w:proofErr w:type="spellEnd"/>
      <w:r w:rsidRPr="006D5B56">
        <w:rPr>
          <w:rFonts w:ascii="Calibri" w:hAnsi="Calibri" w:cs="Consolas"/>
          <w:color w:val="000000"/>
          <w:sz w:val="24"/>
          <w:szCs w:val="19"/>
        </w:rPr>
        <w:t xml:space="preserve"> Readiness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Pre-ETS Counseling on PSE Enrollment Opportunities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40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 xml:space="preserve">Pre-ETS Instruction </w:t>
      </w:r>
      <w:proofErr w:type="gramStart"/>
      <w:r w:rsidRPr="006D5B56">
        <w:rPr>
          <w:rFonts w:ascii="Calibri" w:hAnsi="Calibri" w:cs="Consolas"/>
          <w:color w:val="000000"/>
          <w:sz w:val="24"/>
          <w:szCs w:val="19"/>
        </w:rPr>
        <w:t>In</w:t>
      </w:r>
      <w:proofErr w:type="gramEnd"/>
      <w:r w:rsidRPr="006D5B56">
        <w:rPr>
          <w:rFonts w:ascii="Calibri" w:hAnsi="Calibri" w:cs="Consolas"/>
          <w:color w:val="000000"/>
          <w:sz w:val="24"/>
          <w:szCs w:val="19"/>
        </w:rPr>
        <w:t xml:space="preserve"> Self-Advocacy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59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Pre-ETS Job Exploration and Counseling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 xml:space="preserve">Pre-ETS Job </w:t>
      </w:r>
      <w:proofErr w:type="spellStart"/>
      <w:r w:rsidRPr="006D5B56">
        <w:rPr>
          <w:rFonts w:ascii="Calibri" w:hAnsi="Calibri" w:cs="Consolas"/>
          <w:color w:val="000000"/>
          <w:sz w:val="24"/>
          <w:szCs w:val="19"/>
        </w:rPr>
        <w:t>Workbased</w:t>
      </w:r>
      <w:proofErr w:type="spellEnd"/>
      <w:r w:rsidRPr="006D5B56">
        <w:rPr>
          <w:rFonts w:ascii="Calibri" w:hAnsi="Calibri" w:cs="Consolas"/>
          <w:color w:val="000000"/>
          <w:sz w:val="24"/>
          <w:szCs w:val="19"/>
        </w:rPr>
        <w:t xml:space="preserve"> Learning Experiences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29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Pre-ETS Potentially Eligible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4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Pre-ETS Workplace Readiness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54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</w:t>
      </w:r>
      <w:r>
        <w:rPr>
          <w:rFonts w:ascii="Calibri" w:hAnsi="Calibri" w:cs="Consolas"/>
          <w:color w:val="000000"/>
          <w:sz w:val="24"/>
          <w:szCs w:val="19"/>
        </w:rPr>
        <w:t>o</w:t>
      </w:r>
      <w:r w:rsidRPr="006D5B56">
        <w:rPr>
          <w:rFonts w:ascii="Calibri" w:hAnsi="Calibri" w:cs="Consolas"/>
          <w:color w:val="000000"/>
          <w:sz w:val="24"/>
          <w:szCs w:val="19"/>
        </w:rPr>
        <w:t>tentially Eli</w:t>
      </w:r>
      <w:r>
        <w:rPr>
          <w:rFonts w:ascii="Calibri" w:hAnsi="Calibri" w:cs="Consolas"/>
          <w:color w:val="000000"/>
          <w:sz w:val="24"/>
          <w:szCs w:val="19"/>
        </w:rPr>
        <w:t>gi</w:t>
      </w:r>
      <w:r w:rsidRPr="006D5B56">
        <w:rPr>
          <w:rFonts w:ascii="Calibri" w:hAnsi="Calibri" w:cs="Consolas"/>
          <w:color w:val="000000"/>
          <w:sz w:val="24"/>
          <w:szCs w:val="19"/>
        </w:rPr>
        <w:t>ble PSE Counseling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Reader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7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Rehab Teaching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220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Rehab Technology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225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Supported Employment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2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Technical Assistance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9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Transportation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107</w:t>
      </w:r>
    </w:p>
    <w:p w:rsidR="00C51FC3" w:rsidRPr="004D58EA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Transportation-Off Plan</w:t>
      </w:r>
      <w:r w:rsidRPr="006D5B56">
        <w:rPr>
          <w:rFonts w:ascii="Calibri" w:hAnsi="Calibri" w:cs="Consolas"/>
          <w:color w:val="000000"/>
          <w:sz w:val="24"/>
          <w:szCs w:val="19"/>
        </w:rPr>
        <w:tab/>
        <w:t>7</w:t>
      </w:r>
    </w:p>
    <w:p w:rsidR="006D5B56" w:rsidRDefault="006D5B56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1.</w:t>
      </w:r>
      <w:r w:rsidR="004D58EA">
        <w:rPr>
          <w:rFonts w:ascii="Calibri" w:hAnsi="Calibri" w:cs="Consolas"/>
          <w:color w:val="000000"/>
          <w:sz w:val="24"/>
          <w:szCs w:val="19"/>
          <w:highlight w:val="white"/>
        </w:rPr>
        <w:t>6</w:t>
      </w: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 xml:space="preserve"> Measurable Skill Gains Achieved </w:t>
      </w:r>
    </w:p>
    <w:p w:rsidR="006D5B56" w:rsidRP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Total MSGs for Time Perio</w:t>
      </w:r>
      <w:r>
        <w:rPr>
          <w:rFonts w:ascii="Calibri" w:hAnsi="Calibri" w:cs="Consolas"/>
          <w:color w:val="000000"/>
          <w:sz w:val="24"/>
          <w:szCs w:val="19"/>
        </w:rPr>
        <w:t>d</w:t>
      </w:r>
    </w:p>
    <w:p w:rsid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101</w:t>
      </w:r>
    </w:p>
    <w:p w:rsid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 xml:space="preserve">Educational Functional Level </w:t>
      </w:r>
      <w:r>
        <w:rPr>
          <w:rFonts w:ascii="Calibri" w:hAnsi="Calibri" w:cs="Consolas"/>
          <w:color w:val="000000"/>
          <w:sz w:val="24"/>
          <w:szCs w:val="19"/>
        </w:rPr>
        <w:t>0</w:t>
      </w:r>
    </w:p>
    <w:p w:rsid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Secondary Transcript/Report Card. 23</w:t>
      </w:r>
    </w:p>
    <w:p w:rsidR="006D5B56" w:rsidRDefault="006D5B56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Postsecondary Transcript/Report Card 60</w:t>
      </w:r>
    </w:p>
    <w:p w:rsidR="00B55C92" w:rsidRDefault="00B55C92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>
        <w:rPr>
          <w:rFonts w:ascii="Calibri" w:hAnsi="Calibri" w:cs="Consolas"/>
          <w:color w:val="000000"/>
          <w:sz w:val="24"/>
          <w:szCs w:val="19"/>
        </w:rPr>
        <w:t>Training Milestone</w:t>
      </w:r>
      <w:r w:rsidRPr="006D5B56">
        <w:rPr>
          <w:rFonts w:ascii="Calibri" w:hAnsi="Calibri" w:cs="Consolas"/>
          <w:color w:val="000000"/>
          <w:sz w:val="24"/>
          <w:szCs w:val="19"/>
        </w:rPr>
        <w:t xml:space="preserve">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0</w:t>
      </w:r>
    </w:p>
    <w:p w:rsidR="00B55C92" w:rsidRDefault="00B55C92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Skills Progression</w:t>
      </w:r>
      <w:r>
        <w:rPr>
          <w:rFonts w:ascii="Calibri" w:hAnsi="Calibri" w:cs="Consolas"/>
          <w:color w:val="000000"/>
          <w:sz w:val="24"/>
          <w:szCs w:val="19"/>
        </w:rPr>
        <w:t xml:space="preserve">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0</w:t>
      </w:r>
    </w:p>
    <w:p w:rsidR="00B55C92" w:rsidRDefault="00B55C92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Special Ed Certificate</w:t>
      </w:r>
      <w:r>
        <w:rPr>
          <w:rFonts w:ascii="Calibri" w:hAnsi="Calibri" w:cs="Consolas"/>
          <w:color w:val="000000"/>
          <w:sz w:val="24"/>
          <w:szCs w:val="19"/>
        </w:rPr>
        <w:t xml:space="preserve">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0</w:t>
      </w:r>
    </w:p>
    <w:p w:rsidR="00B55C92" w:rsidRDefault="00B55C92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Vocational or Technical License</w:t>
      </w:r>
      <w:r>
        <w:rPr>
          <w:rFonts w:ascii="Calibri" w:hAnsi="Calibri" w:cs="Consolas"/>
          <w:color w:val="000000"/>
          <w:sz w:val="24"/>
          <w:szCs w:val="19"/>
        </w:rPr>
        <w:t xml:space="preserve">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2</w:t>
      </w:r>
    </w:p>
    <w:p w:rsidR="00B55C92" w:rsidRDefault="00B55C92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6D5B56">
        <w:rPr>
          <w:rFonts w:ascii="Calibri" w:hAnsi="Calibri" w:cs="Consolas"/>
          <w:color w:val="000000"/>
          <w:sz w:val="24"/>
          <w:szCs w:val="19"/>
        </w:rPr>
        <w:t>Secondary School Diploma</w:t>
      </w:r>
      <w:r>
        <w:rPr>
          <w:rFonts w:ascii="Calibri" w:hAnsi="Calibri" w:cs="Consolas"/>
          <w:color w:val="000000"/>
          <w:sz w:val="24"/>
          <w:szCs w:val="19"/>
        </w:rPr>
        <w:t xml:space="preserve">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7</w:t>
      </w:r>
    </w:p>
    <w:p w:rsidR="00B55C92" w:rsidRDefault="002A4C94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>
        <w:rPr>
          <w:rFonts w:ascii="Calibri" w:hAnsi="Calibri" w:cs="Consolas"/>
          <w:color w:val="000000"/>
          <w:sz w:val="24"/>
          <w:szCs w:val="19"/>
        </w:rPr>
        <w:t xml:space="preserve">GED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0</w:t>
      </w:r>
    </w:p>
    <w:p w:rsidR="00B55C92" w:rsidRDefault="002A4C94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>
        <w:rPr>
          <w:rFonts w:ascii="Calibri" w:hAnsi="Calibri" w:cs="Consolas"/>
          <w:color w:val="000000"/>
          <w:sz w:val="24"/>
          <w:szCs w:val="19"/>
        </w:rPr>
        <w:t xml:space="preserve">Associates Degree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2</w:t>
      </w:r>
    </w:p>
    <w:p w:rsidR="00B55C92" w:rsidRDefault="002A4C94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proofErr w:type="spellStart"/>
      <w:r>
        <w:rPr>
          <w:rFonts w:ascii="Calibri" w:hAnsi="Calibri" w:cs="Consolas"/>
          <w:color w:val="000000"/>
          <w:sz w:val="24"/>
          <w:szCs w:val="19"/>
        </w:rPr>
        <w:t>Bachelors</w:t>
      </w:r>
      <w:proofErr w:type="spellEnd"/>
      <w:r>
        <w:rPr>
          <w:rFonts w:ascii="Calibri" w:hAnsi="Calibri" w:cs="Consolas"/>
          <w:color w:val="000000"/>
          <w:sz w:val="24"/>
          <w:szCs w:val="19"/>
        </w:rPr>
        <w:t xml:space="preserve"> Degree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5</w:t>
      </w:r>
    </w:p>
    <w:p w:rsidR="00B55C92" w:rsidRDefault="002A4C94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>
        <w:rPr>
          <w:rFonts w:ascii="Calibri" w:hAnsi="Calibri" w:cs="Consolas"/>
          <w:color w:val="000000"/>
          <w:sz w:val="24"/>
          <w:szCs w:val="19"/>
        </w:rPr>
        <w:lastRenderedPageBreak/>
        <w:t>Masters Degree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0</w:t>
      </w:r>
    </w:p>
    <w:p w:rsidR="00C51FC3" w:rsidRPr="004D58EA" w:rsidRDefault="002A4C94" w:rsidP="006D5B56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>
        <w:rPr>
          <w:rFonts w:ascii="Calibri" w:hAnsi="Calibri" w:cs="Consolas"/>
          <w:color w:val="000000"/>
          <w:sz w:val="24"/>
          <w:szCs w:val="19"/>
        </w:rPr>
        <w:t xml:space="preserve">Degree Beyond Masters </w:t>
      </w:r>
      <w:r w:rsidR="006D5B56" w:rsidRPr="006D5B56">
        <w:rPr>
          <w:rFonts w:ascii="Calibri" w:hAnsi="Calibri" w:cs="Consolas"/>
          <w:color w:val="000000"/>
          <w:sz w:val="24"/>
          <w:szCs w:val="19"/>
        </w:rPr>
        <w:t>2</w:t>
      </w:r>
    </w:p>
    <w:p w:rsidR="002A4C94" w:rsidRDefault="002A4C94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Part 2: Referral Data</w:t>
      </w:r>
    </w:p>
    <w:p w:rsidR="002A4C94" w:rsidRPr="002A4C94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Total Referrals</w:t>
      </w:r>
    </w:p>
    <w:p w:rsidR="00D53A73" w:rsidRPr="004D58EA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551</w:t>
      </w:r>
    </w:p>
    <w:p w:rsidR="002A4C94" w:rsidRPr="002A4C94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First Time Referrals</w:t>
      </w:r>
    </w:p>
    <w:p w:rsidR="00D53A73" w:rsidRPr="004D58EA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333</w:t>
      </w:r>
    </w:p>
    <w:p w:rsidR="002A4C94" w:rsidRPr="002A4C94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Referrals 55 and Older</w:t>
      </w:r>
    </w:p>
    <w:p w:rsidR="00D53A73" w:rsidRPr="004D58EA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350</w:t>
      </w:r>
    </w:p>
    <w:p w:rsidR="002A4C94" w:rsidRPr="002A4C94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First Time Referrals 55 and Older</w:t>
      </w:r>
    </w:p>
    <w:p w:rsidR="00D53A73" w:rsidRPr="004D58EA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234</w:t>
      </w:r>
    </w:p>
    <w:p w:rsidR="002A4C94" w:rsidRPr="002A4C94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Referrals between Ages 14 and 21</w:t>
      </w:r>
    </w:p>
    <w:p w:rsidR="00D53A73" w:rsidRPr="004D58EA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79</w:t>
      </w:r>
    </w:p>
    <w:p w:rsidR="00D53A73" w:rsidRPr="004D58EA" w:rsidRDefault="00D53A73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Part 3: IL Statistics</w:t>
      </w: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3.1: Applications</w:t>
      </w:r>
    </w:p>
    <w:p w:rsidR="002A4C94" w:rsidRPr="002A4C94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IL Applications</w:t>
      </w:r>
    </w:p>
    <w:p w:rsidR="00D53A73" w:rsidRPr="004D58EA" w:rsidRDefault="002A4C94" w:rsidP="002A4C94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2A4C94">
        <w:rPr>
          <w:rFonts w:ascii="Calibri" w:hAnsi="Calibri" w:cs="Consolas"/>
          <w:color w:val="000000"/>
          <w:sz w:val="24"/>
          <w:szCs w:val="19"/>
        </w:rPr>
        <w:t>190</w:t>
      </w:r>
    </w:p>
    <w:p w:rsidR="003B4852" w:rsidRPr="003B4852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IL Applications ages 14-54</w:t>
      </w:r>
    </w:p>
    <w:p w:rsidR="00D53A73" w:rsidRPr="004D58EA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16</w:t>
      </w:r>
    </w:p>
    <w:p w:rsidR="003B4852" w:rsidRPr="003B4852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Number of Open IL Cases</w:t>
      </w:r>
    </w:p>
    <w:p w:rsidR="00D53A73" w:rsidRPr="004D58EA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641</w:t>
      </w:r>
    </w:p>
    <w:p w:rsidR="00D53A73" w:rsidRPr="004D58EA" w:rsidRDefault="00D53A73" w:rsidP="00D53A73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</w:p>
    <w:p w:rsidR="00475E0E" w:rsidRPr="004D58EA" w:rsidRDefault="00475E0E" w:rsidP="00475E0E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  <w:highlight w:val="white"/>
        </w:rPr>
      </w:pPr>
      <w:r w:rsidRPr="004D58EA">
        <w:rPr>
          <w:rFonts w:ascii="Calibri" w:hAnsi="Calibri" w:cs="Consolas"/>
          <w:color w:val="000000"/>
          <w:sz w:val="24"/>
          <w:szCs w:val="19"/>
          <w:highlight w:val="white"/>
        </w:rPr>
        <w:t>3.2: IL Training</w:t>
      </w:r>
    </w:p>
    <w:p w:rsidR="003B4852" w:rsidRPr="003B4852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 xml:space="preserve">Number of Individuals </w:t>
      </w:r>
      <w:proofErr w:type="spellStart"/>
      <w:r w:rsidRPr="003B4852">
        <w:rPr>
          <w:rFonts w:ascii="Calibri" w:hAnsi="Calibri" w:cs="Consolas"/>
          <w:color w:val="000000"/>
          <w:sz w:val="24"/>
          <w:szCs w:val="19"/>
        </w:rPr>
        <w:t>Recieving</w:t>
      </w:r>
      <w:proofErr w:type="spellEnd"/>
      <w:r w:rsidRPr="003B4852">
        <w:rPr>
          <w:rFonts w:ascii="Calibri" w:hAnsi="Calibri" w:cs="Consolas"/>
          <w:color w:val="000000"/>
          <w:sz w:val="24"/>
          <w:szCs w:val="19"/>
        </w:rPr>
        <w:t xml:space="preserve"> IL Training</w:t>
      </w:r>
    </w:p>
    <w:p w:rsidR="003B4852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542</w:t>
      </w:r>
    </w:p>
    <w:p w:rsidR="003B4852" w:rsidRPr="003B4852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Number of Objectives Met</w:t>
      </w:r>
    </w:p>
    <w:p w:rsidR="00D53A73" w:rsidRPr="004D58EA" w:rsidRDefault="003B4852" w:rsidP="003B4852">
      <w:pPr>
        <w:autoSpaceDE w:val="0"/>
        <w:autoSpaceDN w:val="0"/>
        <w:adjustRightInd w:val="0"/>
        <w:spacing w:after="0" w:line="240" w:lineRule="auto"/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1063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Type of IL Service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Units Provided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Adaptive Aids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252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Advocacy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184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Assessment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289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Braille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73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Communication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228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Counseling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372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Home Management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260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Integration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169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lastRenderedPageBreak/>
        <w:t>Library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200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Low Vision Aid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69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Other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44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Peer Counseling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20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Physical Restoration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Reader/Guide Service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Referral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151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Secondary Disability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78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Support Group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58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Technology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139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Technology Support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23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Transportation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63</w:t>
      </w:r>
    </w:p>
    <w:p w:rsidR="003B4852" w:rsidRPr="003B4852" w:rsidRDefault="003B4852" w:rsidP="003B4852">
      <w:pPr>
        <w:rPr>
          <w:rFonts w:ascii="Calibri" w:hAnsi="Calibri" w:cs="Consolas"/>
          <w:color w:val="000000"/>
          <w:sz w:val="24"/>
          <w:szCs w:val="19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Travel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132</w:t>
      </w:r>
    </w:p>
    <w:p w:rsidR="004D58EA" w:rsidRPr="004D58EA" w:rsidRDefault="003B4852" w:rsidP="003B4852">
      <w:pPr>
        <w:rPr>
          <w:rFonts w:ascii="Calibri" w:hAnsi="Calibri"/>
          <w:sz w:val="24"/>
        </w:rPr>
      </w:pPr>
      <w:r w:rsidRPr="003B4852">
        <w:rPr>
          <w:rFonts w:ascii="Calibri" w:hAnsi="Calibri" w:cs="Consolas"/>
          <w:color w:val="000000"/>
          <w:sz w:val="24"/>
          <w:szCs w:val="19"/>
        </w:rPr>
        <w:t>Vision Screening</w:t>
      </w:r>
      <w:r w:rsidRPr="003B4852">
        <w:rPr>
          <w:rFonts w:ascii="Calibri" w:hAnsi="Calibri" w:cs="Consolas"/>
          <w:color w:val="000000"/>
          <w:sz w:val="24"/>
          <w:szCs w:val="19"/>
        </w:rPr>
        <w:tab/>
        <w:t>89</w:t>
      </w:r>
    </w:p>
    <w:p w:rsidR="004D58EA" w:rsidRPr="004D58EA" w:rsidRDefault="004D58EA" w:rsidP="00D53A73">
      <w:pPr>
        <w:rPr>
          <w:rFonts w:ascii="Calibri" w:hAnsi="Calibri"/>
          <w:sz w:val="24"/>
        </w:rPr>
      </w:pPr>
      <w:bookmarkStart w:id="0" w:name="_GoBack"/>
      <w:bookmarkEnd w:id="0"/>
    </w:p>
    <w:sectPr w:rsidR="004D58EA" w:rsidRPr="004D58EA" w:rsidSect="0030015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D56"/>
    <w:multiLevelType w:val="multilevel"/>
    <w:tmpl w:val="2A62777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0E"/>
    <w:rsid w:val="00040B55"/>
    <w:rsid w:val="000C08C5"/>
    <w:rsid w:val="001D03A7"/>
    <w:rsid w:val="00292BAC"/>
    <w:rsid w:val="002A4C94"/>
    <w:rsid w:val="002E3005"/>
    <w:rsid w:val="00322863"/>
    <w:rsid w:val="003B4852"/>
    <w:rsid w:val="00457D8F"/>
    <w:rsid w:val="00475E0E"/>
    <w:rsid w:val="004D58EA"/>
    <w:rsid w:val="00526DA3"/>
    <w:rsid w:val="006B0341"/>
    <w:rsid w:val="006D5B56"/>
    <w:rsid w:val="00765418"/>
    <w:rsid w:val="00786009"/>
    <w:rsid w:val="007B2E2E"/>
    <w:rsid w:val="00986CE7"/>
    <w:rsid w:val="00B55C92"/>
    <w:rsid w:val="00B676D1"/>
    <w:rsid w:val="00B77DF1"/>
    <w:rsid w:val="00C26157"/>
    <w:rsid w:val="00C40068"/>
    <w:rsid w:val="00C51FC3"/>
    <w:rsid w:val="00D1226C"/>
    <w:rsid w:val="00D53A73"/>
    <w:rsid w:val="00D6538E"/>
    <w:rsid w:val="00E17291"/>
    <w:rsid w:val="00F4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DF9AC"/>
  <w15:chartTrackingRefBased/>
  <w15:docId w15:val="{FF47BFB1-0242-468A-AAA5-16A94428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Majerus</dc:creator>
  <cp:keywords/>
  <dc:description/>
  <cp:lastModifiedBy>Wesley Majerus</cp:lastModifiedBy>
  <cp:revision>5</cp:revision>
  <dcterms:created xsi:type="dcterms:W3CDTF">2020-09-04T18:22:00Z</dcterms:created>
  <dcterms:modified xsi:type="dcterms:W3CDTF">2020-09-04T20:57:00Z</dcterms:modified>
</cp:coreProperties>
</file>